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CECE0" w14:textId="502C5967" w:rsidR="00245F01" w:rsidRDefault="00245F01" w:rsidP="00245F01">
      <w:pPr>
        <w:pStyle w:val="NormalWeb"/>
      </w:pPr>
      <w:r>
        <w:rPr>
          <w:noProof/>
          <w:lang w:val="en-US" w:eastAsia="en-US"/>
        </w:rPr>
        <w:drawing>
          <wp:anchor distT="0" distB="0" distL="114300" distR="114300" simplePos="0" relativeHeight="251668480" behindDoc="0" locked="0" layoutInCell="1" allowOverlap="1" wp14:anchorId="4E3B2262" wp14:editId="5914CA05">
            <wp:simplePos x="0" y="0"/>
            <wp:positionH relativeFrom="column">
              <wp:posOffset>1676400</wp:posOffset>
            </wp:positionH>
            <wp:positionV relativeFrom="paragraph">
              <wp:posOffset>10160</wp:posOffset>
            </wp:positionV>
            <wp:extent cx="733425" cy="809625"/>
            <wp:effectExtent l="0" t="0" r="9525" b="9525"/>
            <wp:wrapNone/>
            <wp:docPr id="1" name="Picture 1" descr="D:\Leadership\TMPF Early Years Lead\Planning formats for TMPF EYFS\manifo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eadership\TMPF Early Years Lead\Planning formats for TMPF EYFS\manifold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6E0">
        <w:rPr>
          <w:rFonts w:ascii="Century Gothic" w:hAnsi="Century Gothic"/>
          <w:noProof/>
          <w:color w:val="C45911"/>
          <w:sz w:val="44"/>
          <w:szCs w:val="52"/>
          <w:lang w:val="en-US" w:eastAsia="en-US"/>
        </w:rPr>
        <w:drawing>
          <wp:anchor distT="0" distB="0" distL="114300" distR="114300" simplePos="0" relativeHeight="251659264" behindDoc="1" locked="0" layoutInCell="1" allowOverlap="1" wp14:anchorId="5E8F4D01" wp14:editId="2E2D83D0">
            <wp:simplePos x="0" y="0"/>
            <wp:positionH relativeFrom="column">
              <wp:posOffset>3495675</wp:posOffset>
            </wp:positionH>
            <wp:positionV relativeFrom="paragraph">
              <wp:posOffset>60960</wp:posOffset>
            </wp:positionV>
            <wp:extent cx="958850" cy="6654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8850" cy="6654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7456" behindDoc="1" locked="0" layoutInCell="1" allowOverlap="1" wp14:anchorId="60FC0263" wp14:editId="2AD75FF8">
            <wp:simplePos x="0" y="0"/>
            <wp:positionH relativeFrom="column">
              <wp:posOffset>4959350</wp:posOffset>
            </wp:positionH>
            <wp:positionV relativeFrom="paragraph">
              <wp:posOffset>83820</wp:posOffset>
            </wp:positionV>
            <wp:extent cx="539115" cy="581025"/>
            <wp:effectExtent l="0" t="0" r="0" b="9525"/>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11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6E0">
        <w:rPr>
          <w:noProof/>
          <w:lang w:val="en-US" w:eastAsia="en-US"/>
        </w:rPr>
        <w:drawing>
          <wp:anchor distT="0" distB="0" distL="114300" distR="114300" simplePos="0" relativeHeight="251661312" behindDoc="0" locked="0" layoutInCell="1" allowOverlap="1" wp14:anchorId="5F5B587E" wp14:editId="0D745BD6">
            <wp:simplePos x="0" y="0"/>
            <wp:positionH relativeFrom="column">
              <wp:posOffset>425450</wp:posOffset>
            </wp:positionH>
            <wp:positionV relativeFrom="paragraph">
              <wp:posOffset>113665</wp:posOffset>
            </wp:positionV>
            <wp:extent cx="687705" cy="619125"/>
            <wp:effectExtent l="0" t="0" r="0" b="9525"/>
            <wp:wrapSquare wrapText="bothSides"/>
            <wp:docPr id="6" name="Picture 6" descr="C:\Users\lkeeling.MOORLANDSFED\AppData\Local\Microsoft\Windows\Temporary Internet Files\Content.Outlook\PJWC2LMT\great woo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eeling.MOORLANDSFED\AppData\Local\Microsoft\Windows\Temporary Internet Files\Content.Outlook\PJWC2LMT\great wood log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770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16E0">
        <w:rPr>
          <w:noProof/>
          <w:lang w:val="en-US" w:eastAsia="en-US"/>
        </w:rPr>
        <w:drawing>
          <wp:anchor distT="0" distB="0" distL="114300" distR="114300" simplePos="0" relativeHeight="251665408" behindDoc="1" locked="0" layoutInCell="1" allowOverlap="1" wp14:anchorId="56C64E4C" wp14:editId="3E7A2BFC">
            <wp:simplePos x="0" y="0"/>
            <wp:positionH relativeFrom="column">
              <wp:posOffset>6286500</wp:posOffset>
            </wp:positionH>
            <wp:positionV relativeFrom="paragraph">
              <wp:posOffset>115570</wp:posOffset>
            </wp:positionV>
            <wp:extent cx="609600" cy="609600"/>
            <wp:effectExtent l="0" t="0" r="0" b="0"/>
            <wp:wrapTight wrapText="bothSides">
              <wp:wrapPolygon edited="0">
                <wp:start x="0" y="0"/>
                <wp:lineTo x="0" y="20925"/>
                <wp:lineTo x="20925" y="20925"/>
                <wp:lineTo x="20925" y="0"/>
                <wp:lineTo x="0" y="0"/>
              </wp:wrapPolygon>
            </wp:wrapTight>
            <wp:docPr id="7" name="Picture 7" descr="Image result for bishop raw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ishop raw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16E0">
        <w:rPr>
          <w:rFonts w:ascii="Century Gothic" w:hAnsi="Century Gothic"/>
          <w:b/>
          <w:noProof/>
          <w:color w:val="C45911"/>
          <w:sz w:val="44"/>
          <w:szCs w:val="52"/>
          <w:lang w:val="en-US" w:eastAsia="en-US"/>
        </w:rPr>
        <w:drawing>
          <wp:anchor distT="0" distB="0" distL="114300" distR="114300" simplePos="0" relativeHeight="251670528" behindDoc="0" locked="0" layoutInCell="1" allowOverlap="1" wp14:anchorId="1652BCBF" wp14:editId="5C0877B4">
            <wp:simplePos x="0" y="0"/>
            <wp:positionH relativeFrom="column">
              <wp:posOffset>-609600</wp:posOffset>
            </wp:positionH>
            <wp:positionV relativeFrom="paragraph">
              <wp:posOffset>59055</wp:posOffset>
            </wp:positionV>
            <wp:extent cx="590550" cy="761365"/>
            <wp:effectExtent l="0" t="0" r="0" b="635"/>
            <wp:wrapNone/>
            <wp:docPr id="3" name="Picture 3" descr="2007-09-14-1725-30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07-09-14-1725-30_edited"/>
                    <pic:cNvPicPr>
                      <a:picLocks noChangeAspect="1" noChangeArrowheads="1"/>
                    </pic:cNvPicPr>
                  </pic:nvPicPr>
                  <pic:blipFill>
                    <a:blip r:embed="rId17" cstate="print">
                      <a:lum bright="18000" contrast="60000"/>
                      <a:extLst>
                        <a:ext uri="{28A0092B-C50C-407E-A947-70E740481C1C}">
                          <a14:useLocalDpi xmlns:a14="http://schemas.microsoft.com/office/drawing/2010/main" val="0"/>
                        </a:ext>
                      </a:extLst>
                    </a:blip>
                    <a:srcRect/>
                    <a:stretch>
                      <a:fillRect/>
                    </a:stretch>
                  </pic:blipFill>
                  <pic:spPr bwMode="auto">
                    <a:xfrm>
                      <a:off x="0" y="0"/>
                      <a:ext cx="590550" cy="761365"/>
                    </a:xfrm>
                    <a:prstGeom prst="rect">
                      <a:avLst/>
                    </a:prstGeom>
                    <a:solidFill>
                      <a:srgbClr val="FFFF99"/>
                    </a:solidFill>
                    <a:ln>
                      <a:noFill/>
                    </a:ln>
                  </pic:spPr>
                </pic:pic>
              </a:graphicData>
            </a:graphic>
            <wp14:sizeRelH relativeFrom="page">
              <wp14:pctWidth>0</wp14:pctWidth>
            </wp14:sizeRelH>
            <wp14:sizeRelV relativeFrom="page">
              <wp14:pctHeight>0</wp14:pctHeight>
            </wp14:sizeRelV>
          </wp:anchor>
        </w:drawing>
      </w:r>
      <w:r w:rsidRPr="000A16E0">
        <w:rPr>
          <w:rFonts w:ascii="Century Gothic" w:hAnsi="Century Gothic"/>
          <w:noProof/>
          <w:color w:val="C45911"/>
          <w:sz w:val="44"/>
          <w:szCs w:val="52"/>
          <w:lang w:val="en-US" w:eastAsia="en-US"/>
        </w:rPr>
        <w:drawing>
          <wp:anchor distT="0" distB="0" distL="0" distR="0" simplePos="0" relativeHeight="251672576" behindDoc="0" locked="0" layoutInCell="1" allowOverlap="1" wp14:anchorId="0CB716EE" wp14:editId="1A3C1389">
            <wp:simplePos x="0" y="0"/>
            <wp:positionH relativeFrom="column">
              <wp:posOffset>7820025</wp:posOffset>
            </wp:positionH>
            <wp:positionV relativeFrom="paragraph">
              <wp:posOffset>44450</wp:posOffset>
            </wp:positionV>
            <wp:extent cx="691515" cy="71882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1515" cy="7188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EE06B48" w14:textId="723E448B" w:rsidR="00ED24B1" w:rsidRDefault="00ED24B1" w:rsidP="773A7ABD">
      <w:pPr>
        <w:tabs>
          <w:tab w:val="left" w:pos="3075"/>
        </w:tabs>
        <w:spacing w:after="0"/>
        <w:ind w:left="-567"/>
        <w:rPr>
          <w:rFonts w:ascii="Century Gothic" w:hAnsi="Century Gothic"/>
          <w:b/>
          <w:bCs/>
          <w:color w:val="ED7D31" w:themeColor="accent2"/>
        </w:rPr>
      </w:pPr>
    </w:p>
    <w:p w14:paraId="45DC743B" w14:textId="011E2073" w:rsidR="00245F01" w:rsidRDefault="00245F01" w:rsidP="00245F01">
      <w:pPr>
        <w:tabs>
          <w:tab w:val="left" w:pos="3075"/>
        </w:tabs>
        <w:spacing w:after="0"/>
        <w:ind w:left="-567"/>
        <w:rPr>
          <w:rFonts w:ascii="Century Gothic" w:hAnsi="Century Gothic"/>
          <w:b/>
          <w:bCs/>
          <w:color w:val="ED7D31" w:themeColor="accent2"/>
        </w:rPr>
      </w:pPr>
    </w:p>
    <w:p w14:paraId="2EFA85BC" w14:textId="6584084F" w:rsidR="00245F01" w:rsidRDefault="00245F01" w:rsidP="00ED24B1">
      <w:pPr>
        <w:tabs>
          <w:tab w:val="left" w:pos="3075"/>
        </w:tabs>
        <w:spacing w:after="0"/>
        <w:ind w:left="-567"/>
        <w:jc w:val="center"/>
        <w:rPr>
          <w:rFonts w:ascii="Century Gothic" w:hAnsi="Century Gothic"/>
          <w:b/>
          <w:bCs/>
          <w:color w:val="ED7D31" w:themeColor="accent2"/>
        </w:rPr>
      </w:pPr>
    </w:p>
    <w:p w14:paraId="6E9B7C33" w14:textId="283AE54C" w:rsidR="00ED24B1" w:rsidRDefault="009C49EA" w:rsidP="00ED24B1">
      <w:pPr>
        <w:tabs>
          <w:tab w:val="left" w:pos="3075"/>
        </w:tabs>
        <w:spacing w:after="0"/>
        <w:ind w:left="-567"/>
        <w:jc w:val="center"/>
        <w:rPr>
          <w:rFonts w:ascii="Century Gothic" w:hAnsi="Century Gothic"/>
          <w:b/>
          <w:bCs/>
          <w:color w:val="ED7D31" w:themeColor="accent2"/>
        </w:rPr>
      </w:pPr>
      <w:r>
        <w:rPr>
          <w:rFonts w:ascii="Century Gothic" w:hAnsi="Century Gothic"/>
          <w:b/>
          <w:bCs/>
          <w:color w:val="ED7D31" w:themeColor="accent2"/>
        </w:rPr>
        <w:t>Hollinsclough Academy</w:t>
      </w:r>
      <w:r w:rsidR="00ED24B1">
        <w:rPr>
          <w:rFonts w:ascii="Century Gothic" w:hAnsi="Century Gothic"/>
          <w:b/>
          <w:bCs/>
          <w:color w:val="ED7D31" w:themeColor="accent2"/>
        </w:rPr>
        <w:t xml:space="preserve"> Medium Term Planning</w:t>
      </w:r>
    </w:p>
    <w:p w14:paraId="5DCD7D0C" w14:textId="5527A3DE" w:rsidR="00CC4DB1" w:rsidRPr="00ED24B1" w:rsidRDefault="002C5A8A" w:rsidP="00ED24B1">
      <w:pPr>
        <w:tabs>
          <w:tab w:val="left" w:pos="3075"/>
        </w:tabs>
        <w:spacing w:after="0"/>
        <w:ind w:left="-567"/>
        <w:rPr>
          <w:rFonts w:ascii="Century Gothic" w:hAnsi="Century Gothic"/>
          <w:b/>
          <w:bCs/>
        </w:rPr>
      </w:pPr>
      <w:r w:rsidRPr="773A7ABD">
        <w:rPr>
          <w:rFonts w:ascii="Century Gothic" w:hAnsi="Century Gothic"/>
          <w:b/>
          <w:bCs/>
          <w:color w:val="ED7D31" w:themeColor="accent2"/>
        </w:rPr>
        <w:t>Y</w:t>
      </w:r>
      <w:r w:rsidR="00CC4DB1" w:rsidRPr="773A7ABD">
        <w:rPr>
          <w:rFonts w:ascii="Century Gothic" w:hAnsi="Century Gothic"/>
          <w:b/>
          <w:bCs/>
          <w:color w:val="ED7D31" w:themeColor="accent2"/>
        </w:rPr>
        <w:t>ear Group</w:t>
      </w:r>
      <w:r w:rsidRPr="773A7ABD">
        <w:rPr>
          <w:rFonts w:ascii="Century Gothic" w:hAnsi="Century Gothic"/>
          <w:b/>
          <w:bCs/>
          <w:color w:val="ED7D31" w:themeColor="accent2"/>
        </w:rPr>
        <w:t>(</w:t>
      </w:r>
      <w:r w:rsidR="00025881" w:rsidRPr="773A7ABD">
        <w:rPr>
          <w:rFonts w:ascii="Century Gothic" w:hAnsi="Century Gothic"/>
          <w:b/>
          <w:bCs/>
          <w:color w:val="ED7D31" w:themeColor="accent2"/>
        </w:rPr>
        <w:t>s</w:t>
      </w:r>
      <w:r w:rsidRPr="773A7ABD">
        <w:rPr>
          <w:rFonts w:ascii="Century Gothic" w:hAnsi="Century Gothic"/>
          <w:b/>
          <w:bCs/>
          <w:color w:val="ED7D31" w:themeColor="accent2"/>
        </w:rPr>
        <w:t>)</w:t>
      </w:r>
      <w:r w:rsidR="00CC4DB1" w:rsidRPr="773A7ABD">
        <w:rPr>
          <w:rFonts w:ascii="Century Gothic" w:hAnsi="Century Gothic"/>
          <w:b/>
          <w:bCs/>
          <w:color w:val="ED7D31" w:themeColor="accent2"/>
        </w:rPr>
        <w:t>:</w:t>
      </w:r>
      <w:r w:rsidR="00025881" w:rsidRPr="773A7ABD">
        <w:rPr>
          <w:rFonts w:ascii="Century Gothic" w:hAnsi="Century Gothic"/>
          <w:b/>
          <w:bCs/>
          <w:color w:val="ED7D31" w:themeColor="accent2"/>
        </w:rPr>
        <w:t xml:space="preserve"> </w:t>
      </w:r>
      <w:r w:rsidR="00ED24B1">
        <w:rPr>
          <w:rFonts w:ascii="Century Gothic" w:hAnsi="Century Gothic"/>
          <w:b/>
          <w:bCs/>
        </w:rPr>
        <w:t xml:space="preserve">      </w:t>
      </w:r>
      <w:r w:rsidR="009C49EA">
        <w:rPr>
          <w:rFonts w:ascii="Century Gothic" w:hAnsi="Century Gothic"/>
          <w:b/>
          <w:bCs/>
        </w:rPr>
        <w:t xml:space="preserve">Nursery/ Reception                                              </w:t>
      </w:r>
      <w:r w:rsidR="00FD5FC0">
        <w:rPr>
          <w:rFonts w:ascii="Century Gothic" w:hAnsi="Century Gothic"/>
          <w:b/>
          <w:bCs/>
        </w:rPr>
        <w:t xml:space="preserve">                  </w:t>
      </w:r>
      <w:r w:rsidR="009C49EA">
        <w:rPr>
          <w:rFonts w:ascii="Century Gothic" w:hAnsi="Century Gothic"/>
          <w:b/>
          <w:bCs/>
        </w:rPr>
        <w:t xml:space="preserve"> </w:t>
      </w:r>
      <w:r w:rsidR="00CC4DB1">
        <w:rPr>
          <w:rFonts w:ascii="Century Gothic" w:hAnsi="Century Gothic"/>
          <w:b/>
          <w:color w:val="ED7D31" w:themeColor="accent2"/>
          <w:szCs w:val="20"/>
        </w:rPr>
        <w:t xml:space="preserve">Topic: </w:t>
      </w:r>
      <w:r w:rsidR="00FD5FC0">
        <w:rPr>
          <w:rFonts w:ascii="Century Gothic" w:hAnsi="Century Gothic"/>
          <w:b/>
          <w:color w:val="ED7D31" w:themeColor="accent2"/>
          <w:szCs w:val="20"/>
        </w:rPr>
        <w:t>Which places are special and why?</w:t>
      </w:r>
    </w:p>
    <w:p w14:paraId="2054EF0B" w14:textId="77777777" w:rsidR="000C3670" w:rsidRPr="00025881" w:rsidRDefault="000C3670" w:rsidP="000C3670">
      <w:pPr>
        <w:tabs>
          <w:tab w:val="left" w:pos="3075"/>
        </w:tabs>
        <w:spacing w:after="0"/>
        <w:ind w:left="-567"/>
        <w:rPr>
          <w:rFonts w:ascii="Century Gothic" w:hAnsi="Century Gothic"/>
          <w:b/>
          <w:color w:val="ED7D31" w:themeColor="accent2"/>
          <w:szCs w:val="20"/>
        </w:rPr>
      </w:pPr>
    </w:p>
    <w:tbl>
      <w:tblPr>
        <w:tblStyle w:val="TableGrid"/>
        <w:tblW w:w="13892" w:type="dxa"/>
        <w:tblInd w:w="-572" w:type="dxa"/>
        <w:tblLook w:val="04A0" w:firstRow="1" w:lastRow="0" w:firstColumn="1" w:lastColumn="0" w:noHBand="0" w:noVBand="1"/>
      </w:tblPr>
      <w:tblGrid>
        <w:gridCol w:w="13892"/>
      </w:tblGrid>
      <w:tr w:rsidR="00D51935" w14:paraId="77270D87" w14:textId="77777777" w:rsidTr="00025881">
        <w:tc>
          <w:tcPr>
            <w:tcW w:w="13892" w:type="dxa"/>
          </w:tcPr>
          <w:p w14:paraId="044D34C0" w14:textId="012A13CC" w:rsidR="00D51935" w:rsidRDefault="000C3670" w:rsidP="000C3670">
            <w:pPr>
              <w:tabs>
                <w:tab w:val="left" w:pos="3075"/>
              </w:tabs>
              <w:spacing w:after="0"/>
              <w:rPr>
                <w:rFonts w:ascii="Century Gothic" w:hAnsi="Century Gothic"/>
                <w:i/>
                <w:color w:val="FF0000"/>
                <w:szCs w:val="20"/>
              </w:rPr>
            </w:pPr>
            <w:r>
              <w:rPr>
                <w:rFonts w:ascii="Century Gothic" w:hAnsi="Century Gothic"/>
                <w:b/>
                <w:color w:val="ED7D31" w:themeColor="accent2"/>
                <w:szCs w:val="20"/>
              </w:rPr>
              <w:t>Prior Learning</w:t>
            </w:r>
            <w:r w:rsidR="000C167E">
              <w:rPr>
                <w:rFonts w:ascii="Century Gothic" w:hAnsi="Century Gothic"/>
                <w:b/>
                <w:color w:val="ED7D31" w:themeColor="accent2"/>
                <w:szCs w:val="20"/>
              </w:rPr>
              <w:t xml:space="preserve"> &amp; Knowledge</w:t>
            </w:r>
            <w:r w:rsidR="004A5D22">
              <w:rPr>
                <w:rFonts w:ascii="Century Gothic" w:hAnsi="Century Gothic"/>
                <w:szCs w:val="20"/>
              </w:rPr>
              <w:t xml:space="preserve"> </w:t>
            </w:r>
            <w:r w:rsidR="004A5D22" w:rsidRPr="004A5D22">
              <w:rPr>
                <w:rFonts w:ascii="Century Gothic" w:hAnsi="Century Gothic"/>
                <w:i/>
                <w:color w:val="FF0000"/>
                <w:szCs w:val="20"/>
              </w:rPr>
              <w:t>(what knowledge of this topic do the children already have</w:t>
            </w:r>
            <w:r w:rsidR="000C167E">
              <w:rPr>
                <w:rFonts w:ascii="Century Gothic" w:hAnsi="Century Gothic"/>
                <w:i/>
                <w:color w:val="FF0000"/>
                <w:szCs w:val="20"/>
              </w:rPr>
              <w:t>/ include pupil interests</w:t>
            </w:r>
            <w:r w:rsidR="004A5D22" w:rsidRPr="004A5D22">
              <w:rPr>
                <w:rFonts w:ascii="Century Gothic" w:hAnsi="Century Gothic"/>
                <w:i/>
                <w:color w:val="FF0000"/>
                <w:szCs w:val="20"/>
              </w:rPr>
              <w:t>)</w:t>
            </w:r>
          </w:p>
          <w:p w14:paraId="30062786" w14:textId="6F664D44" w:rsidR="009B4BB4" w:rsidRPr="009C49EA" w:rsidRDefault="00F47A75" w:rsidP="009C49EA">
            <w:pPr>
              <w:widowControl w:val="0"/>
              <w:autoSpaceDE w:val="0"/>
              <w:autoSpaceDN w:val="0"/>
              <w:adjustRightInd w:val="0"/>
              <w:spacing w:after="0" w:line="276" w:lineRule="auto"/>
              <w:rPr>
                <w:rFonts w:ascii="Century Gothic" w:eastAsiaTheme="minorHAnsi" w:hAnsi="Century Gothic"/>
                <w:sz w:val="22"/>
                <w:szCs w:val="22"/>
                <w:lang w:val="en-US"/>
              </w:rPr>
            </w:pPr>
            <w:r>
              <w:rPr>
                <w:rStyle w:val="normaltextrun"/>
                <w:rFonts w:ascii="Century Gothic" w:hAnsi="Century Gothic"/>
                <w:color w:val="000000"/>
                <w:sz w:val="20"/>
                <w:szCs w:val="20"/>
                <w:shd w:val="clear" w:color="auto" w:fill="FFFFFF"/>
              </w:rPr>
              <w:t>The children have an understanding of Christianity and why Christians go to Church.</w:t>
            </w:r>
          </w:p>
        </w:tc>
      </w:tr>
    </w:tbl>
    <w:p w14:paraId="303EE9AF" w14:textId="77777777" w:rsidR="00D51935" w:rsidRDefault="00D51935" w:rsidP="000C3670">
      <w:pPr>
        <w:tabs>
          <w:tab w:val="left" w:pos="3075"/>
        </w:tabs>
        <w:spacing w:after="0"/>
        <w:rPr>
          <w:rFonts w:ascii="Century Gothic" w:hAnsi="Century Gothic"/>
          <w:szCs w:val="20"/>
        </w:rPr>
      </w:pPr>
    </w:p>
    <w:tbl>
      <w:tblPr>
        <w:tblStyle w:val="TableGrid"/>
        <w:tblW w:w="13892" w:type="dxa"/>
        <w:tblInd w:w="-572" w:type="dxa"/>
        <w:tblLook w:val="04A0" w:firstRow="1" w:lastRow="0" w:firstColumn="1" w:lastColumn="0" w:noHBand="0" w:noVBand="1"/>
      </w:tblPr>
      <w:tblGrid>
        <w:gridCol w:w="13892"/>
      </w:tblGrid>
      <w:tr w:rsidR="00D51935" w14:paraId="5C64CCBA" w14:textId="77777777" w:rsidTr="000C3670">
        <w:tc>
          <w:tcPr>
            <w:tcW w:w="13892" w:type="dxa"/>
          </w:tcPr>
          <w:p w14:paraId="789798F1" w14:textId="51008C3B" w:rsidR="00D51935" w:rsidRDefault="000C3670" w:rsidP="000C3670">
            <w:pPr>
              <w:spacing w:after="0"/>
              <w:rPr>
                <w:rFonts w:ascii="Century Gothic" w:hAnsi="Century Gothic"/>
                <w:i/>
                <w:color w:val="FF0000"/>
                <w:szCs w:val="20"/>
              </w:rPr>
            </w:pPr>
            <w:r w:rsidRPr="000C3670">
              <w:rPr>
                <w:rFonts w:ascii="Century Gothic" w:hAnsi="Century Gothic"/>
                <w:b/>
                <w:color w:val="ED7D31" w:themeColor="accent2"/>
                <w:szCs w:val="20"/>
              </w:rPr>
              <w:t>Learning outcomes</w:t>
            </w:r>
            <w:r w:rsidR="008E54E2">
              <w:rPr>
                <w:rFonts w:ascii="Century Gothic" w:hAnsi="Century Gothic"/>
                <w:b/>
                <w:color w:val="ED7D31" w:themeColor="accent2"/>
                <w:szCs w:val="20"/>
              </w:rPr>
              <w:t xml:space="preserve"> and skills</w:t>
            </w:r>
            <w:r w:rsidRPr="000C3670">
              <w:rPr>
                <w:rFonts w:ascii="Century Gothic" w:hAnsi="Century Gothic"/>
                <w:b/>
                <w:color w:val="ED7D31" w:themeColor="accent2"/>
                <w:szCs w:val="20"/>
              </w:rPr>
              <w:t>:</w:t>
            </w:r>
            <w:r w:rsidR="004A5D22">
              <w:rPr>
                <w:rFonts w:ascii="Century Gothic" w:hAnsi="Century Gothic"/>
                <w:b/>
                <w:color w:val="ED7D31" w:themeColor="accent2"/>
                <w:szCs w:val="20"/>
              </w:rPr>
              <w:t xml:space="preserve"> </w:t>
            </w:r>
            <w:r w:rsidR="004A5D22" w:rsidRPr="004A5D22">
              <w:rPr>
                <w:rFonts w:ascii="Century Gothic" w:hAnsi="Century Gothic"/>
                <w:i/>
                <w:color w:val="FF0000"/>
                <w:szCs w:val="20"/>
              </w:rPr>
              <w:t>(make it clear which objectives relate to which year group</w:t>
            </w:r>
            <w:r w:rsidR="000C167E">
              <w:rPr>
                <w:rFonts w:ascii="Century Gothic" w:hAnsi="Century Gothic"/>
                <w:i/>
                <w:color w:val="FF0000"/>
                <w:szCs w:val="20"/>
              </w:rPr>
              <w:t xml:space="preserve"> if mixed age</w:t>
            </w:r>
            <w:r w:rsidR="004A5D22" w:rsidRPr="004A5D22">
              <w:rPr>
                <w:rFonts w:ascii="Century Gothic" w:hAnsi="Century Gothic"/>
                <w:i/>
                <w:color w:val="FF0000"/>
                <w:szCs w:val="20"/>
              </w:rPr>
              <w:t>)</w:t>
            </w:r>
          </w:p>
          <w:p w14:paraId="269EE805" w14:textId="1015C703" w:rsidR="009B4BB4" w:rsidRDefault="00F47A75" w:rsidP="009B4BB4">
            <w:pPr>
              <w:pStyle w:val="paragraph"/>
              <w:numPr>
                <w:ilvl w:val="0"/>
                <w:numId w:val="24"/>
              </w:numPr>
              <w:spacing w:before="0" w:beforeAutospacing="0" w:after="0" w:afterAutospacing="0"/>
              <w:ind w:left="360" w:firstLine="0"/>
              <w:jc w:val="both"/>
              <w:textAlignment w:val="baseline"/>
              <w:rPr>
                <w:rStyle w:val="normaltextrun"/>
                <w:rFonts w:ascii="Century Gothic" w:hAnsi="Century Gothic"/>
                <w:sz w:val="20"/>
                <w:szCs w:val="20"/>
              </w:rPr>
            </w:pPr>
            <w:r>
              <w:rPr>
                <w:rStyle w:val="normaltextrun"/>
                <w:rFonts w:ascii="Century Gothic" w:hAnsi="Century Gothic"/>
                <w:lang w:val="en-GB"/>
              </w:rPr>
              <w:t>Where is a special place to me?</w:t>
            </w:r>
          </w:p>
          <w:p w14:paraId="3AA9E8D7" w14:textId="10A2D893" w:rsidR="009B4BB4" w:rsidRPr="009B4BB4" w:rsidRDefault="00F47A75" w:rsidP="009B4BB4">
            <w:pPr>
              <w:pStyle w:val="paragraph"/>
              <w:numPr>
                <w:ilvl w:val="0"/>
                <w:numId w:val="24"/>
              </w:numPr>
              <w:spacing w:before="0" w:beforeAutospacing="0" w:after="0" w:afterAutospacing="0"/>
              <w:ind w:left="360" w:firstLine="0"/>
              <w:jc w:val="both"/>
              <w:textAlignment w:val="baseline"/>
              <w:rPr>
                <w:rFonts w:ascii="Century Gothic" w:hAnsi="Century Gothic"/>
                <w:sz w:val="20"/>
                <w:szCs w:val="20"/>
              </w:rPr>
            </w:pPr>
            <w:r>
              <w:rPr>
                <w:rStyle w:val="normaltextrun"/>
                <w:rFonts w:ascii="Century Gothic" w:hAnsi="Century Gothic"/>
                <w:lang w:val="en-GB"/>
              </w:rPr>
              <w:t>Where is a special place for a Christian to go?</w:t>
            </w:r>
          </w:p>
          <w:p w14:paraId="235664E3" w14:textId="42AC20B9" w:rsidR="009B4BB4" w:rsidRDefault="00F47A75" w:rsidP="009B4BB4">
            <w:pPr>
              <w:pStyle w:val="paragraph"/>
              <w:numPr>
                <w:ilvl w:val="0"/>
                <w:numId w:val="24"/>
              </w:numPr>
              <w:spacing w:before="0" w:beforeAutospacing="0" w:after="0" w:afterAutospacing="0"/>
              <w:ind w:left="360" w:firstLine="0"/>
              <w:jc w:val="both"/>
              <w:textAlignment w:val="baseline"/>
              <w:rPr>
                <w:rFonts w:ascii="Century Gothic" w:hAnsi="Century Gothic"/>
                <w:sz w:val="20"/>
                <w:szCs w:val="20"/>
              </w:rPr>
            </w:pPr>
            <w:r>
              <w:rPr>
                <w:rStyle w:val="normaltextrun"/>
                <w:rFonts w:ascii="Century Gothic" w:hAnsi="Century Gothic"/>
                <w:lang w:val="en-GB"/>
              </w:rPr>
              <w:t>What makes a Church so special to Christians?</w:t>
            </w:r>
          </w:p>
          <w:p w14:paraId="446917B4" w14:textId="493CADC2" w:rsidR="009B4BB4" w:rsidRDefault="00F47A75" w:rsidP="009B4BB4">
            <w:pPr>
              <w:pStyle w:val="paragraph"/>
              <w:numPr>
                <w:ilvl w:val="0"/>
                <w:numId w:val="24"/>
              </w:numPr>
              <w:spacing w:before="0" w:beforeAutospacing="0" w:after="0" w:afterAutospacing="0"/>
              <w:ind w:left="360" w:firstLine="0"/>
              <w:jc w:val="both"/>
              <w:textAlignment w:val="baseline"/>
              <w:rPr>
                <w:rFonts w:ascii="Century Gothic" w:hAnsi="Century Gothic"/>
                <w:sz w:val="20"/>
                <w:szCs w:val="20"/>
              </w:rPr>
            </w:pPr>
            <w:r>
              <w:rPr>
                <w:rStyle w:val="normaltextrun"/>
                <w:rFonts w:ascii="Century Gothic" w:hAnsi="Century Gothic"/>
                <w:lang w:val="en-GB"/>
              </w:rPr>
              <w:t>Where is a holy place for Muslims to go?</w:t>
            </w:r>
          </w:p>
          <w:p w14:paraId="0EBF39EC" w14:textId="37E2D74D" w:rsidR="009B4BB4" w:rsidRPr="00F47A75" w:rsidRDefault="00F47A75" w:rsidP="009B4BB4">
            <w:pPr>
              <w:pStyle w:val="paragraph"/>
              <w:numPr>
                <w:ilvl w:val="0"/>
                <w:numId w:val="24"/>
              </w:numPr>
              <w:spacing w:before="0" w:beforeAutospacing="0" w:after="0" w:afterAutospacing="0"/>
              <w:ind w:left="360" w:firstLine="0"/>
              <w:jc w:val="both"/>
              <w:textAlignment w:val="baseline"/>
              <w:rPr>
                <w:rStyle w:val="normaltextrun"/>
                <w:rFonts w:ascii="Century Gothic" w:hAnsi="Century Gothic"/>
                <w:sz w:val="20"/>
                <w:szCs w:val="20"/>
              </w:rPr>
            </w:pPr>
            <w:r>
              <w:rPr>
                <w:rStyle w:val="normaltextrun"/>
                <w:rFonts w:ascii="Century Gothic" w:hAnsi="Century Gothic"/>
                <w:lang w:val="en-GB"/>
              </w:rPr>
              <w:t>What makes a Mosque holy for Muslims?</w:t>
            </w:r>
          </w:p>
          <w:p w14:paraId="146A6710" w14:textId="1F44E563" w:rsidR="00F47A75" w:rsidRPr="00F47A75" w:rsidRDefault="00F47A75" w:rsidP="009B4BB4">
            <w:pPr>
              <w:pStyle w:val="paragraph"/>
              <w:numPr>
                <w:ilvl w:val="0"/>
                <w:numId w:val="24"/>
              </w:numPr>
              <w:spacing w:before="0" w:beforeAutospacing="0" w:after="0" w:afterAutospacing="0"/>
              <w:ind w:left="360" w:firstLine="0"/>
              <w:jc w:val="both"/>
              <w:textAlignment w:val="baseline"/>
              <w:rPr>
                <w:rStyle w:val="normaltextrun"/>
                <w:lang w:val="en-GB"/>
              </w:rPr>
            </w:pPr>
            <w:r w:rsidRPr="00F47A75">
              <w:rPr>
                <w:rStyle w:val="normaltextrun"/>
                <w:rFonts w:ascii="Century Gothic" w:hAnsi="Century Gothic"/>
                <w:lang w:val="en-GB"/>
              </w:rPr>
              <w:t>What is important in a Church and a Mosque?  How are buildings similar and different?</w:t>
            </w:r>
          </w:p>
          <w:p w14:paraId="4E52DFE9" w14:textId="07842FE9" w:rsidR="00F213F3" w:rsidRPr="003E450D" w:rsidRDefault="00F213F3" w:rsidP="009B4BB4">
            <w:pPr>
              <w:spacing w:after="0"/>
              <w:rPr>
                <w:rFonts w:ascii="Century Gothic" w:hAnsi="Century Gothic"/>
                <w:sz w:val="20"/>
                <w:szCs w:val="20"/>
              </w:rPr>
            </w:pPr>
          </w:p>
        </w:tc>
      </w:tr>
    </w:tbl>
    <w:p w14:paraId="220EE8AB" w14:textId="77777777" w:rsidR="00012F10" w:rsidRPr="00012F10" w:rsidRDefault="00012F10" w:rsidP="000C3670">
      <w:pPr>
        <w:spacing w:after="0"/>
        <w:rPr>
          <w:rFonts w:ascii="Century Gothic" w:hAnsi="Century Gothic"/>
          <w:szCs w:val="20"/>
        </w:rPr>
      </w:pPr>
    </w:p>
    <w:tbl>
      <w:tblPr>
        <w:tblStyle w:val="TableGrid"/>
        <w:tblW w:w="13892" w:type="dxa"/>
        <w:tblInd w:w="-572" w:type="dxa"/>
        <w:tblLook w:val="04A0" w:firstRow="1" w:lastRow="0" w:firstColumn="1" w:lastColumn="0" w:noHBand="0" w:noVBand="1"/>
      </w:tblPr>
      <w:tblGrid>
        <w:gridCol w:w="6946"/>
        <w:gridCol w:w="6946"/>
      </w:tblGrid>
      <w:tr w:rsidR="00D51935" w14:paraId="2ED7E52C" w14:textId="77777777" w:rsidTr="00CC4DB1">
        <w:trPr>
          <w:trHeight w:val="882"/>
        </w:trPr>
        <w:tc>
          <w:tcPr>
            <w:tcW w:w="6946" w:type="dxa"/>
          </w:tcPr>
          <w:p w14:paraId="70D5910B" w14:textId="11FBB95A" w:rsidR="009B4BB4" w:rsidRPr="009B4BB4" w:rsidRDefault="000C3670" w:rsidP="009B4BB4">
            <w:pPr>
              <w:spacing w:after="0"/>
              <w:rPr>
                <w:rFonts w:ascii="Century Gothic" w:hAnsi="Century Gothic"/>
                <w:b/>
                <w:color w:val="ED7D31" w:themeColor="accent2"/>
                <w:szCs w:val="20"/>
              </w:rPr>
            </w:pPr>
            <w:r w:rsidRPr="000C3670">
              <w:rPr>
                <w:rFonts w:ascii="Century Gothic" w:hAnsi="Century Gothic"/>
                <w:b/>
                <w:color w:val="ED7D31" w:themeColor="accent2"/>
                <w:szCs w:val="20"/>
              </w:rPr>
              <w:t>Key concepts:</w:t>
            </w:r>
          </w:p>
          <w:p w14:paraId="5C266FB1" w14:textId="4997CA11" w:rsidR="00F47A75" w:rsidRDefault="00F47A75" w:rsidP="000C3670">
            <w:pPr>
              <w:spacing w:after="0"/>
              <w:rPr>
                <w:rFonts w:ascii="Century Gothic" w:eastAsiaTheme="minorHAnsi" w:hAnsi="Century Gothic"/>
                <w:color w:val="231F20"/>
                <w:sz w:val="20"/>
                <w:szCs w:val="22"/>
                <w:lang w:val="en-US"/>
              </w:rPr>
            </w:pPr>
            <w:r>
              <w:rPr>
                <w:rFonts w:ascii="Century Gothic" w:eastAsiaTheme="minorHAnsi" w:hAnsi="Century Gothic"/>
                <w:color w:val="231F20"/>
                <w:sz w:val="20"/>
                <w:szCs w:val="22"/>
                <w:lang w:val="en-US"/>
              </w:rPr>
              <w:t>What is a special place and what makes them special?</w:t>
            </w:r>
          </w:p>
          <w:p w14:paraId="29E08CCA" w14:textId="147C3DA2" w:rsidR="00F47A75" w:rsidRDefault="00F47A75" w:rsidP="000C3670">
            <w:pPr>
              <w:spacing w:after="0"/>
              <w:rPr>
                <w:rFonts w:ascii="Century Gothic" w:eastAsiaTheme="minorHAnsi" w:hAnsi="Century Gothic"/>
                <w:color w:val="231F20"/>
                <w:sz w:val="20"/>
                <w:szCs w:val="22"/>
                <w:lang w:val="en-US"/>
              </w:rPr>
            </w:pPr>
            <w:r>
              <w:rPr>
                <w:rFonts w:ascii="Century Gothic" w:eastAsiaTheme="minorHAnsi" w:hAnsi="Century Gothic"/>
                <w:color w:val="231F20"/>
                <w:sz w:val="20"/>
                <w:szCs w:val="22"/>
                <w:lang w:val="en-US"/>
              </w:rPr>
              <w:t>There are lots of different religions across the world</w:t>
            </w:r>
          </w:p>
          <w:p w14:paraId="6B46ABE1" w14:textId="47712F0A" w:rsidR="003E450D" w:rsidRDefault="00F47A75" w:rsidP="000C3670">
            <w:pPr>
              <w:spacing w:after="0"/>
              <w:rPr>
                <w:rFonts w:ascii="Century Gothic" w:eastAsiaTheme="minorHAnsi" w:hAnsi="Century Gothic"/>
                <w:color w:val="231F20"/>
                <w:sz w:val="20"/>
                <w:szCs w:val="22"/>
                <w:lang w:val="en-US"/>
              </w:rPr>
            </w:pPr>
            <w:r>
              <w:rPr>
                <w:rFonts w:ascii="Century Gothic" w:eastAsiaTheme="minorHAnsi" w:hAnsi="Century Gothic"/>
                <w:color w:val="231F20"/>
                <w:sz w:val="20"/>
                <w:szCs w:val="22"/>
                <w:lang w:val="en-US"/>
              </w:rPr>
              <w:t xml:space="preserve">These different religions have special places for them (focusing on </w:t>
            </w:r>
            <w:r w:rsidR="00FA5BE9">
              <w:rPr>
                <w:rFonts w:ascii="Century Gothic" w:eastAsiaTheme="minorHAnsi" w:hAnsi="Century Gothic"/>
                <w:color w:val="231F20"/>
                <w:sz w:val="20"/>
                <w:szCs w:val="22"/>
                <w:lang w:val="en-US"/>
              </w:rPr>
              <w:t>Christians</w:t>
            </w:r>
            <w:r>
              <w:rPr>
                <w:rFonts w:ascii="Century Gothic" w:eastAsiaTheme="minorHAnsi" w:hAnsi="Century Gothic"/>
                <w:color w:val="231F20"/>
                <w:sz w:val="20"/>
                <w:szCs w:val="22"/>
                <w:lang w:val="en-US"/>
              </w:rPr>
              <w:t xml:space="preserve"> and Muslims)</w:t>
            </w:r>
          </w:p>
          <w:p w14:paraId="5F2FD62D" w14:textId="77777777" w:rsidR="00F47A75" w:rsidRDefault="00F47A75" w:rsidP="000C3670">
            <w:pPr>
              <w:spacing w:after="0"/>
              <w:rPr>
                <w:rFonts w:ascii="Century Gothic" w:eastAsiaTheme="minorHAnsi" w:hAnsi="Century Gothic"/>
                <w:color w:val="231F20"/>
                <w:sz w:val="20"/>
                <w:szCs w:val="22"/>
                <w:lang w:val="en-US"/>
              </w:rPr>
            </w:pPr>
            <w:r>
              <w:rPr>
                <w:rFonts w:ascii="Century Gothic" w:eastAsiaTheme="minorHAnsi" w:hAnsi="Century Gothic"/>
                <w:color w:val="231F20"/>
                <w:sz w:val="20"/>
                <w:szCs w:val="22"/>
                <w:lang w:val="en-US"/>
              </w:rPr>
              <w:t>What is a Mosque?</w:t>
            </w:r>
          </w:p>
          <w:p w14:paraId="49385AAF" w14:textId="79DF487C" w:rsidR="00F47A75" w:rsidRDefault="00F47A75" w:rsidP="000C3670">
            <w:pPr>
              <w:spacing w:after="0"/>
              <w:rPr>
                <w:rFonts w:ascii="Century Gothic" w:eastAsiaTheme="minorHAnsi" w:hAnsi="Century Gothic"/>
                <w:color w:val="231F20"/>
                <w:sz w:val="20"/>
                <w:szCs w:val="22"/>
                <w:lang w:val="en-US"/>
              </w:rPr>
            </w:pPr>
            <w:r>
              <w:rPr>
                <w:rFonts w:ascii="Century Gothic" w:eastAsiaTheme="minorHAnsi" w:hAnsi="Century Gothic"/>
                <w:color w:val="231F20"/>
                <w:sz w:val="20"/>
                <w:szCs w:val="22"/>
                <w:lang w:val="en-US"/>
              </w:rPr>
              <w:t>Why are special places important?</w:t>
            </w:r>
          </w:p>
          <w:p w14:paraId="020FEF38" w14:textId="61B3ED4E" w:rsidR="009E5516" w:rsidRPr="008861CA" w:rsidRDefault="009E5516" w:rsidP="00F47A75">
            <w:pPr>
              <w:spacing w:after="0"/>
              <w:rPr>
                <w:rFonts w:ascii="Century Gothic" w:hAnsi="Century Gothic"/>
                <w:sz w:val="20"/>
                <w:szCs w:val="20"/>
              </w:rPr>
            </w:pPr>
          </w:p>
        </w:tc>
        <w:tc>
          <w:tcPr>
            <w:tcW w:w="6946" w:type="dxa"/>
          </w:tcPr>
          <w:p w14:paraId="3858F2C3" w14:textId="63E6BAFF" w:rsidR="00D51935" w:rsidRPr="000C3670" w:rsidRDefault="000C3670" w:rsidP="000C3670">
            <w:pPr>
              <w:spacing w:after="0"/>
              <w:rPr>
                <w:rFonts w:ascii="Century Gothic" w:hAnsi="Century Gothic"/>
                <w:b/>
                <w:color w:val="ED7D31" w:themeColor="accent2"/>
                <w:szCs w:val="20"/>
              </w:rPr>
            </w:pPr>
            <w:r w:rsidRPr="000C3670">
              <w:rPr>
                <w:rFonts w:ascii="Century Gothic" w:hAnsi="Century Gothic"/>
                <w:b/>
                <w:color w:val="ED7D31" w:themeColor="accent2"/>
                <w:szCs w:val="20"/>
              </w:rPr>
              <w:t>Key vocabulary:</w:t>
            </w:r>
          </w:p>
          <w:p w14:paraId="552997BB" w14:textId="1FED68DE" w:rsidR="00380008" w:rsidRPr="00F47A75" w:rsidRDefault="00FA5BE9" w:rsidP="00F47A75">
            <w:pPr>
              <w:widowControl w:val="0"/>
              <w:autoSpaceDE w:val="0"/>
              <w:autoSpaceDN w:val="0"/>
              <w:adjustRightInd w:val="0"/>
              <w:spacing w:after="0" w:line="276" w:lineRule="auto"/>
              <w:ind w:left="40" w:right="-20"/>
              <w:rPr>
                <w:rFonts w:ascii="Century Gothic" w:eastAsiaTheme="minorHAnsi" w:hAnsi="Century Gothic"/>
                <w:color w:val="231F20"/>
                <w:sz w:val="22"/>
                <w:szCs w:val="22"/>
                <w:lang w:val="en-US"/>
              </w:rPr>
            </w:pPr>
            <w:r>
              <w:rPr>
                <w:rFonts w:ascii="Century Gothic" w:eastAsiaTheme="minorHAnsi" w:hAnsi="Century Gothic"/>
                <w:color w:val="231F20"/>
                <w:sz w:val="22"/>
                <w:szCs w:val="22"/>
                <w:lang w:val="en-US"/>
              </w:rPr>
              <w:t xml:space="preserve">Christians, Christianity, </w:t>
            </w:r>
            <w:r w:rsidR="00F47A75">
              <w:rPr>
                <w:rFonts w:ascii="Century Gothic" w:eastAsiaTheme="minorHAnsi" w:hAnsi="Century Gothic"/>
                <w:color w:val="231F20"/>
                <w:sz w:val="22"/>
                <w:szCs w:val="22"/>
                <w:lang w:val="en-US"/>
              </w:rPr>
              <w:t>Muslim, Mosque, Church, Prayer, pilgrimage, Holy, Imam, The Bible, Qur’an, Vicar</w:t>
            </w:r>
          </w:p>
          <w:p w14:paraId="4765FE41" w14:textId="3075EEB8" w:rsidR="00E00189" w:rsidRPr="00E00189" w:rsidRDefault="00E00189" w:rsidP="004A5D22">
            <w:pPr>
              <w:spacing w:after="0"/>
              <w:jc w:val="both"/>
              <w:rPr>
                <w:rFonts w:ascii="Century Gothic" w:hAnsi="Century Gothic"/>
                <w:sz w:val="20"/>
                <w:szCs w:val="20"/>
              </w:rPr>
            </w:pPr>
          </w:p>
        </w:tc>
      </w:tr>
    </w:tbl>
    <w:p w14:paraId="2B7F8F7E" w14:textId="6689AD8B" w:rsidR="00012F10" w:rsidRDefault="00012F10" w:rsidP="000C3670">
      <w:pPr>
        <w:spacing w:after="0"/>
        <w:rPr>
          <w:rFonts w:ascii="Century Gothic" w:hAnsi="Century Gothic"/>
          <w:szCs w:val="20"/>
        </w:rPr>
      </w:pPr>
    </w:p>
    <w:tbl>
      <w:tblPr>
        <w:tblStyle w:val="TableGrid"/>
        <w:tblW w:w="13892" w:type="dxa"/>
        <w:tblInd w:w="-572" w:type="dxa"/>
        <w:tblLook w:val="04A0" w:firstRow="1" w:lastRow="0" w:firstColumn="1" w:lastColumn="0" w:noHBand="0" w:noVBand="1"/>
      </w:tblPr>
      <w:tblGrid>
        <w:gridCol w:w="13892"/>
      </w:tblGrid>
      <w:tr w:rsidR="000C167E" w14:paraId="76A98103" w14:textId="77777777" w:rsidTr="000C167E">
        <w:tc>
          <w:tcPr>
            <w:tcW w:w="13892" w:type="dxa"/>
          </w:tcPr>
          <w:p w14:paraId="0234689B" w14:textId="13F624E9" w:rsidR="000C167E" w:rsidRPr="000C167E" w:rsidRDefault="000C167E" w:rsidP="000C3670">
            <w:pPr>
              <w:spacing w:after="0"/>
              <w:rPr>
                <w:rFonts w:ascii="Century Gothic" w:hAnsi="Century Gothic"/>
                <w:b/>
                <w:color w:val="FF6600"/>
                <w:szCs w:val="20"/>
              </w:rPr>
            </w:pPr>
            <w:r w:rsidRPr="000C167E">
              <w:rPr>
                <w:rFonts w:ascii="Century Gothic" w:hAnsi="Century Gothic"/>
                <w:b/>
                <w:color w:val="FF6600"/>
                <w:szCs w:val="20"/>
              </w:rPr>
              <w:t xml:space="preserve">Continuous </w:t>
            </w:r>
            <w:proofErr w:type="spellStart"/>
            <w:r w:rsidRPr="000C167E">
              <w:rPr>
                <w:rFonts w:ascii="Century Gothic" w:hAnsi="Century Gothic"/>
                <w:b/>
                <w:color w:val="FF6600"/>
                <w:szCs w:val="20"/>
              </w:rPr>
              <w:t>Provision:</w:t>
            </w:r>
            <w:r w:rsidR="00A94C96">
              <w:rPr>
                <w:rFonts w:ascii="Century Gothic" w:hAnsi="Century Gothic"/>
                <w:b/>
                <w:color w:val="FF6600"/>
                <w:szCs w:val="20"/>
              </w:rPr>
              <w:t>See</w:t>
            </w:r>
            <w:proofErr w:type="spellEnd"/>
            <w:r w:rsidR="00A94C96">
              <w:rPr>
                <w:rFonts w:ascii="Century Gothic" w:hAnsi="Century Gothic"/>
                <w:b/>
                <w:color w:val="FF6600"/>
                <w:szCs w:val="20"/>
              </w:rPr>
              <w:t xml:space="preserve"> weekly planning sheet</w:t>
            </w:r>
          </w:p>
          <w:p w14:paraId="7CCD9A68" w14:textId="5D9136EB" w:rsidR="000C167E" w:rsidRDefault="000C167E" w:rsidP="000C3670">
            <w:pPr>
              <w:spacing w:after="0"/>
              <w:rPr>
                <w:rFonts w:ascii="Century Gothic" w:hAnsi="Century Gothic"/>
                <w:szCs w:val="20"/>
              </w:rPr>
            </w:pPr>
          </w:p>
        </w:tc>
      </w:tr>
    </w:tbl>
    <w:p w14:paraId="75C6747B" w14:textId="62D43565" w:rsidR="000C167E" w:rsidRDefault="000C167E" w:rsidP="000C3670">
      <w:pPr>
        <w:spacing w:after="0"/>
        <w:rPr>
          <w:rFonts w:ascii="Century Gothic" w:hAnsi="Century Gothic"/>
          <w:szCs w:val="20"/>
        </w:rPr>
      </w:pPr>
    </w:p>
    <w:tbl>
      <w:tblPr>
        <w:tblStyle w:val="TableGrid"/>
        <w:tblW w:w="13887" w:type="dxa"/>
        <w:tblInd w:w="-567" w:type="dxa"/>
        <w:tblLook w:val="04A0" w:firstRow="1" w:lastRow="0" w:firstColumn="1" w:lastColumn="0" w:noHBand="0" w:noVBand="1"/>
      </w:tblPr>
      <w:tblGrid>
        <w:gridCol w:w="13887"/>
      </w:tblGrid>
      <w:tr w:rsidR="000C3670" w14:paraId="61F6E8FC" w14:textId="77777777" w:rsidTr="000C3670">
        <w:tc>
          <w:tcPr>
            <w:tcW w:w="13887" w:type="dxa"/>
          </w:tcPr>
          <w:p w14:paraId="35340467" w14:textId="307E896C" w:rsidR="000C3670" w:rsidRDefault="000C3670" w:rsidP="000C3670">
            <w:pPr>
              <w:spacing w:after="0"/>
              <w:rPr>
                <w:rFonts w:ascii="Century Gothic" w:hAnsi="Century Gothic"/>
                <w:b/>
                <w:color w:val="ED7D31" w:themeColor="accent2"/>
                <w:szCs w:val="20"/>
              </w:rPr>
            </w:pPr>
            <w:proofErr w:type="spellStart"/>
            <w:r>
              <w:rPr>
                <w:rFonts w:ascii="Century Gothic" w:hAnsi="Century Gothic"/>
                <w:b/>
                <w:color w:val="ED7D31" w:themeColor="accent2"/>
                <w:szCs w:val="20"/>
              </w:rPr>
              <w:t>Re</w:t>
            </w:r>
            <w:r w:rsidRPr="000C3670">
              <w:rPr>
                <w:rFonts w:ascii="Century Gothic" w:hAnsi="Century Gothic"/>
                <w:b/>
                <w:color w:val="ED7D31" w:themeColor="accent2"/>
                <w:szCs w:val="20"/>
              </w:rPr>
              <w:t>s</w:t>
            </w:r>
            <w:r>
              <w:rPr>
                <w:rFonts w:ascii="Century Gothic" w:hAnsi="Century Gothic"/>
                <w:b/>
                <w:color w:val="ED7D31" w:themeColor="accent2"/>
                <w:szCs w:val="20"/>
              </w:rPr>
              <w:t>ources</w:t>
            </w:r>
            <w:r w:rsidRPr="000C3670">
              <w:rPr>
                <w:rFonts w:ascii="Century Gothic" w:hAnsi="Century Gothic"/>
                <w:b/>
                <w:color w:val="ED7D31" w:themeColor="accent2"/>
                <w:szCs w:val="20"/>
              </w:rPr>
              <w:t>:</w:t>
            </w:r>
            <w:r w:rsidR="00A94C96">
              <w:rPr>
                <w:rFonts w:ascii="Century Gothic" w:hAnsi="Century Gothic"/>
                <w:b/>
                <w:color w:val="ED7D31" w:themeColor="accent2"/>
                <w:szCs w:val="20"/>
              </w:rPr>
              <w:t>See</w:t>
            </w:r>
            <w:proofErr w:type="spellEnd"/>
            <w:r w:rsidR="00A94C96">
              <w:rPr>
                <w:rFonts w:ascii="Century Gothic" w:hAnsi="Century Gothic"/>
                <w:b/>
                <w:color w:val="ED7D31" w:themeColor="accent2"/>
                <w:szCs w:val="20"/>
              </w:rPr>
              <w:t xml:space="preserve"> </w:t>
            </w:r>
            <w:proofErr w:type="spellStart"/>
            <w:r w:rsidR="00A94C96">
              <w:rPr>
                <w:rFonts w:ascii="Century Gothic" w:hAnsi="Century Gothic"/>
                <w:b/>
                <w:color w:val="ED7D31" w:themeColor="accent2"/>
                <w:szCs w:val="20"/>
              </w:rPr>
              <w:t>activites</w:t>
            </w:r>
            <w:proofErr w:type="spellEnd"/>
            <w:r w:rsidR="00A94C96">
              <w:rPr>
                <w:rFonts w:ascii="Century Gothic" w:hAnsi="Century Gothic"/>
                <w:b/>
                <w:color w:val="ED7D31" w:themeColor="accent2"/>
                <w:szCs w:val="20"/>
              </w:rPr>
              <w:t xml:space="preserve"> </w:t>
            </w:r>
          </w:p>
          <w:p w14:paraId="7F079BF4" w14:textId="6A232498" w:rsidR="00AB2ABC" w:rsidRDefault="00AB2ABC" w:rsidP="004C77EB">
            <w:pPr>
              <w:spacing w:after="0"/>
              <w:rPr>
                <w:rFonts w:ascii="Century Gothic" w:hAnsi="Century Gothic"/>
                <w:szCs w:val="20"/>
              </w:rPr>
            </w:pPr>
          </w:p>
        </w:tc>
      </w:tr>
    </w:tbl>
    <w:p w14:paraId="2EA6F1EB" w14:textId="77777777" w:rsidR="00E768B3" w:rsidRDefault="00E768B3" w:rsidP="000C3670">
      <w:pPr>
        <w:spacing w:after="0"/>
        <w:rPr>
          <w:rFonts w:ascii="Century Gothic" w:hAnsi="Century Gothic"/>
          <w:szCs w:val="20"/>
        </w:rPr>
        <w:sectPr w:rsidR="00E768B3" w:rsidSect="00245F01">
          <w:headerReference w:type="default" r:id="rId19"/>
          <w:footerReference w:type="even" r:id="rId20"/>
          <w:footerReference w:type="default" r:id="rId21"/>
          <w:pgSz w:w="15840" w:h="12240" w:orient="landscape"/>
          <w:pgMar w:top="568" w:right="1276" w:bottom="1041" w:left="1440" w:header="426" w:footer="720" w:gutter="0"/>
          <w:cols w:space="720"/>
          <w:docGrid w:linePitch="360"/>
        </w:sectPr>
      </w:pPr>
    </w:p>
    <w:p w14:paraId="559B9B23" w14:textId="77777777" w:rsidR="00012F10" w:rsidRPr="002C5A8A" w:rsidRDefault="00012F10" w:rsidP="000C3670">
      <w:pPr>
        <w:spacing w:after="0"/>
        <w:rPr>
          <w:rFonts w:ascii="Century Gothic" w:hAnsi="Century Gothic"/>
          <w:b/>
          <w:szCs w:val="20"/>
          <w:u w:val="single"/>
        </w:rPr>
      </w:pPr>
    </w:p>
    <w:p w14:paraId="4D9B7497" w14:textId="690C9B46" w:rsidR="00012F10" w:rsidRPr="000C3670" w:rsidRDefault="002C5A8A" w:rsidP="000C3670">
      <w:pPr>
        <w:spacing w:after="0"/>
        <w:ind w:left="-567"/>
        <w:rPr>
          <w:rFonts w:ascii="Century Gothic" w:hAnsi="Century Gothic"/>
          <w:b/>
          <w:color w:val="ED7D31" w:themeColor="accent2"/>
          <w:szCs w:val="20"/>
        </w:rPr>
      </w:pPr>
      <w:r w:rsidRPr="000C3670">
        <w:rPr>
          <w:rFonts w:ascii="Century Gothic" w:hAnsi="Century Gothic"/>
          <w:b/>
          <w:color w:val="ED7D31" w:themeColor="accent2"/>
          <w:szCs w:val="20"/>
        </w:rPr>
        <w:t>T</w:t>
      </w:r>
      <w:r w:rsidR="000C3670" w:rsidRPr="000C3670">
        <w:rPr>
          <w:rFonts w:ascii="Century Gothic" w:hAnsi="Century Gothic"/>
          <w:b/>
          <w:color w:val="ED7D31" w:themeColor="accent2"/>
          <w:szCs w:val="20"/>
        </w:rPr>
        <w:t>eaching</w:t>
      </w:r>
      <w:r w:rsidRPr="000C3670">
        <w:rPr>
          <w:rFonts w:ascii="Century Gothic" w:hAnsi="Century Gothic"/>
          <w:b/>
          <w:color w:val="ED7D31" w:themeColor="accent2"/>
          <w:szCs w:val="20"/>
        </w:rPr>
        <w:t xml:space="preserve"> </w:t>
      </w:r>
      <w:r w:rsidR="000C3670" w:rsidRPr="000C3670">
        <w:rPr>
          <w:rFonts w:ascii="Century Gothic" w:hAnsi="Century Gothic"/>
          <w:b/>
          <w:color w:val="ED7D31" w:themeColor="accent2"/>
          <w:szCs w:val="20"/>
        </w:rPr>
        <w:t>sequence</w:t>
      </w:r>
      <w:r w:rsidRPr="000C3670">
        <w:rPr>
          <w:rFonts w:ascii="Century Gothic" w:hAnsi="Century Gothic"/>
          <w:b/>
          <w:color w:val="ED7D31" w:themeColor="accent2"/>
          <w:szCs w:val="20"/>
        </w:rPr>
        <w:t xml:space="preserve"> </w:t>
      </w:r>
      <w:r w:rsidR="000C3670" w:rsidRPr="000C3670">
        <w:rPr>
          <w:rFonts w:ascii="Century Gothic" w:hAnsi="Century Gothic"/>
          <w:b/>
          <w:color w:val="ED7D31" w:themeColor="accent2"/>
          <w:szCs w:val="20"/>
        </w:rPr>
        <w:t>suggestion</w:t>
      </w:r>
    </w:p>
    <w:p w14:paraId="5C00BE85" w14:textId="77777777" w:rsidR="000C3670" w:rsidRPr="002C5A8A" w:rsidRDefault="000C3670" w:rsidP="000C3670">
      <w:pPr>
        <w:spacing w:after="0"/>
        <w:rPr>
          <w:rFonts w:ascii="Century Gothic" w:hAnsi="Century Gothic"/>
          <w:b/>
          <w:szCs w:val="20"/>
          <w:u w:val="single"/>
        </w:rPr>
      </w:pPr>
    </w:p>
    <w:tbl>
      <w:tblPr>
        <w:tblStyle w:val="TableGrid"/>
        <w:tblW w:w="14034" w:type="dxa"/>
        <w:tblInd w:w="-572" w:type="dxa"/>
        <w:tblLook w:val="04A0" w:firstRow="1" w:lastRow="0" w:firstColumn="1" w:lastColumn="0" w:noHBand="0" w:noVBand="1"/>
      </w:tblPr>
      <w:tblGrid>
        <w:gridCol w:w="1431"/>
        <w:gridCol w:w="3130"/>
        <w:gridCol w:w="7943"/>
        <w:gridCol w:w="1530"/>
      </w:tblGrid>
      <w:tr w:rsidR="002C5A8A" w14:paraId="0CF05DFC" w14:textId="77777777" w:rsidTr="00AC3474">
        <w:tc>
          <w:tcPr>
            <w:tcW w:w="1431" w:type="dxa"/>
          </w:tcPr>
          <w:p w14:paraId="5FD4ADC1" w14:textId="77777777" w:rsidR="002C5A8A" w:rsidRDefault="002C5A8A" w:rsidP="000C3670">
            <w:pPr>
              <w:spacing w:after="0"/>
              <w:rPr>
                <w:rFonts w:ascii="Century Gothic" w:hAnsi="Century Gothic"/>
                <w:szCs w:val="20"/>
              </w:rPr>
            </w:pPr>
          </w:p>
        </w:tc>
        <w:tc>
          <w:tcPr>
            <w:tcW w:w="3130" w:type="dxa"/>
          </w:tcPr>
          <w:p w14:paraId="5B9C89EA" w14:textId="77777777" w:rsidR="002C5A8A" w:rsidRDefault="002C5A8A" w:rsidP="000C3670">
            <w:pPr>
              <w:spacing w:after="0"/>
              <w:rPr>
                <w:rFonts w:ascii="Century Gothic" w:hAnsi="Century Gothic"/>
                <w:i/>
                <w:color w:val="FF0000"/>
                <w:sz w:val="22"/>
                <w:szCs w:val="20"/>
              </w:rPr>
            </w:pPr>
            <w:r w:rsidRPr="00837887">
              <w:rPr>
                <w:rFonts w:ascii="Century Gothic" w:hAnsi="Century Gothic"/>
                <w:b/>
                <w:color w:val="ED7D31" w:themeColor="accent2"/>
                <w:sz w:val="22"/>
                <w:szCs w:val="20"/>
              </w:rPr>
              <w:t>Learning Objectives</w:t>
            </w:r>
            <w:r w:rsidR="004A5D22">
              <w:rPr>
                <w:rFonts w:ascii="Century Gothic" w:hAnsi="Century Gothic"/>
                <w:b/>
                <w:color w:val="ED7D31" w:themeColor="accent2"/>
                <w:sz w:val="22"/>
                <w:szCs w:val="20"/>
              </w:rPr>
              <w:t xml:space="preserve"> </w:t>
            </w:r>
            <w:r w:rsidR="004A5D22">
              <w:rPr>
                <w:rFonts w:ascii="Century Gothic" w:hAnsi="Century Gothic"/>
                <w:i/>
                <w:color w:val="FF0000"/>
                <w:sz w:val="22"/>
                <w:szCs w:val="20"/>
              </w:rPr>
              <w:t>(</w:t>
            </w:r>
            <w:r w:rsidR="0025470C">
              <w:rPr>
                <w:rFonts w:ascii="Century Gothic" w:hAnsi="Century Gothic"/>
                <w:i/>
                <w:color w:val="FF0000"/>
                <w:sz w:val="22"/>
                <w:szCs w:val="20"/>
              </w:rPr>
              <w:t>for each year group)</w:t>
            </w:r>
          </w:p>
          <w:p w14:paraId="7D1AAA57" w14:textId="33C83089" w:rsidR="0025470C" w:rsidRPr="00837887" w:rsidRDefault="0025470C" w:rsidP="000C3670">
            <w:pPr>
              <w:spacing w:after="0"/>
              <w:rPr>
                <w:rFonts w:ascii="Century Gothic" w:hAnsi="Century Gothic"/>
                <w:b/>
                <w:color w:val="ED7D31" w:themeColor="accent2"/>
                <w:sz w:val="22"/>
                <w:szCs w:val="20"/>
              </w:rPr>
            </w:pPr>
            <w:r>
              <w:rPr>
                <w:rFonts w:ascii="Century Gothic" w:hAnsi="Century Gothic"/>
                <w:i/>
                <w:color w:val="FF0000"/>
                <w:sz w:val="22"/>
                <w:szCs w:val="20"/>
              </w:rPr>
              <w:t>EYFS- include area of learning and TMPF score E.G. EAD(BI)7</w:t>
            </w:r>
          </w:p>
        </w:tc>
        <w:tc>
          <w:tcPr>
            <w:tcW w:w="9473" w:type="dxa"/>
            <w:gridSpan w:val="2"/>
          </w:tcPr>
          <w:p w14:paraId="7BD79354" w14:textId="77777777" w:rsidR="002C5A8A" w:rsidRDefault="002C5A8A" w:rsidP="000C3670">
            <w:pPr>
              <w:spacing w:after="0"/>
              <w:rPr>
                <w:rFonts w:ascii="Century Gothic" w:hAnsi="Century Gothic"/>
                <w:b/>
                <w:color w:val="ED7D31" w:themeColor="accent2"/>
                <w:sz w:val="22"/>
                <w:szCs w:val="20"/>
              </w:rPr>
            </w:pPr>
            <w:r w:rsidRPr="00837887">
              <w:rPr>
                <w:rFonts w:ascii="Century Gothic" w:hAnsi="Century Gothic"/>
                <w:b/>
                <w:color w:val="ED7D31" w:themeColor="accent2"/>
                <w:sz w:val="22"/>
                <w:szCs w:val="20"/>
              </w:rPr>
              <w:t xml:space="preserve">Teaching Activities </w:t>
            </w:r>
          </w:p>
          <w:p w14:paraId="0305B4A9" w14:textId="49DFF3DC" w:rsidR="0025470C" w:rsidRPr="0025470C" w:rsidRDefault="0025470C" w:rsidP="000C3670">
            <w:pPr>
              <w:spacing w:after="0"/>
              <w:rPr>
                <w:rFonts w:ascii="Century Gothic" w:hAnsi="Century Gothic"/>
                <w:color w:val="FF0000"/>
                <w:sz w:val="22"/>
                <w:szCs w:val="20"/>
              </w:rPr>
            </w:pPr>
            <w:r>
              <w:rPr>
                <w:rFonts w:ascii="Century Gothic" w:hAnsi="Century Gothic"/>
                <w:color w:val="FF0000"/>
                <w:sz w:val="22"/>
                <w:szCs w:val="20"/>
              </w:rPr>
              <w:t xml:space="preserve">(To </w:t>
            </w:r>
            <w:r w:rsidR="009C365E">
              <w:rPr>
                <w:rFonts w:ascii="Century Gothic" w:hAnsi="Century Gothic"/>
                <w:color w:val="FF0000"/>
                <w:sz w:val="22"/>
                <w:szCs w:val="20"/>
              </w:rPr>
              <w:t>include adaptations</w:t>
            </w:r>
            <w:r>
              <w:rPr>
                <w:rFonts w:ascii="Century Gothic" w:hAnsi="Century Gothic"/>
                <w:color w:val="FF0000"/>
                <w:sz w:val="22"/>
                <w:szCs w:val="20"/>
              </w:rPr>
              <w:t xml:space="preserve"> in task</w:t>
            </w:r>
            <w:r w:rsidR="009C365E">
              <w:rPr>
                <w:rFonts w:ascii="Century Gothic" w:hAnsi="Century Gothic"/>
                <w:color w:val="FF0000"/>
                <w:sz w:val="22"/>
                <w:szCs w:val="20"/>
              </w:rPr>
              <w:t>, questioning</w:t>
            </w:r>
            <w:r>
              <w:rPr>
                <w:rFonts w:ascii="Century Gothic" w:hAnsi="Century Gothic"/>
                <w:color w:val="FF0000"/>
                <w:sz w:val="22"/>
                <w:szCs w:val="20"/>
              </w:rPr>
              <w:t xml:space="preserve"> and skills for each year group and mixed age year group)</w:t>
            </w:r>
          </w:p>
        </w:tc>
      </w:tr>
      <w:tr w:rsidR="00FB0D4E" w14:paraId="5B97A5B6" w14:textId="77777777" w:rsidTr="00AC3474">
        <w:tc>
          <w:tcPr>
            <w:tcW w:w="1431" w:type="dxa"/>
          </w:tcPr>
          <w:p w14:paraId="5529D61A" w14:textId="77777777" w:rsidR="00FB0D4E" w:rsidRPr="00A36B91" w:rsidRDefault="00FB0D4E" w:rsidP="00F47A75">
            <w:pPr>
              <w:spacing w:after="0"/>
              <w:rPr>
                <w:rFonts w:ascii="Century Gothic" w:hAnsi="Century Gothic"/>
                <w:sz w:val="20"/>
                <w:szCs w:val="20"/>
              </w:rPr>
            </w:pPr>
            <w:r w:rsidRPr="00A36B91">
              <w:rPr>
                <w:rFonts w:ascii="Century Gothic" w:hAnsi="Century Gothic"/>
                <w:sz w:val="20"/>
                <w:szCs w:val="20"/>
              </w:rPr>
              <w:t>W.C.</w:t>
            </w:r>
          </w:p>
          <w:p w14:paraId="41078AC6" w14:textId="77777777" w:rsidR="00FB0D4E" w:rsidRDefault="00FB0D4E" w:rsidP="00F47A75">
            <w:pPr>
              <w:spacing w:after="0"/>
              <w:rPr>
                <w:rFonts w:ascii="Century Gothic" w:hAnsi="Century Gothic"/>
                <w:sz w:val="20"/>
                <w:szCs w:val="20"/>
              </w:rPr>
            </w:pPr>
            <w:r w:rsidRPr="00A36B91">
              <w:rPr>
                <w:rFonts w:ascii="Century Gothic" w:hAnsi="Century Gothic"/>
                <w:sz w:val="20"/>
                <w:szCs w:val="20"/>
              </w:rPr>
              <w:t>08/04/2024</w:t>
            </w:r>
          </w:p>
          <w:p w14:paraId="7C5254ED" w14:textId="7F6B5F09" w:rsidR="00FB0D4E" w:rsidRPr="003769A3" w:rsidRDefault="00FB0D4E" w:rsidP="000C3670">
            <w:pPr>
              <w:spacing w:after="0"/>
              <w:rPr>
                <w:rFonts w:ascii="Century Gothic" w:hAnsi="Century Gothic"/>
                <w:sz w:val="20"/>
                <w:szCs w:val="20"/>
              </w:rPr>
            </w:pPr>
          </w:p>
        </w:tc>
        <w:tc>
          <w:tcPr>
            <w:tcW w:w="3130" w:type="dxa"/>
          </w:tcPr>
          <w:p w14:paraId="2384B2B2" w14:textId="7677039C" w:rsidR="00FB0D4E" w:rsidRPr="00A37847" w:rsidRDefault="00FB0D4E" w:rsidP="00A37847">
            <w:pPr>
              <w:rPr>
                <w:rFonts w:ascii="Century Gothic" w:hAnsi="Century Gothic"/>
                <w:sz w:val="20"/>
                <w:szCs w:val="20"/>
                <w:lang w:val="en-US"/>
              </w:rPr>
            </w:pPr>
            <w:r w:rsidRPr="00FB0D4E">
              <w:rPr>
                <w:rFonts w:ascii="Century Gothic" w:hAnsi="Century Gothic"/>
                <w:sz w:val="20"/>
                <w:szCs w:val="20"/>
              </w:rPr>
              <w:t xml:space="preserve">Nursery- UTW (PC&amp;C) 6- </w:t>
            </w:r>
            <w:r w:rsidR="00A37847" w:rsidRPr="00A37847">
              <w:rPr>
                <w:rFonts w:ascii="Century Gothic" w:hAnsi="Century Gothic"/>
                <w:sz w:val="20"/>
                <w:szCs w:val="20"/>
              </w:rPr>
              <w:t>To talk about places that are familiar to them or what they have seen in books and stories.</w:t>
            </w:r>
          </w:p>
          <w:p w14:paraId="00652AB5" w14:textId="77777777" w:rsidR="00FB0D4E" w:rsidRPr="00FB0D4E" w:rsidRDefault="00FB0D4E" w:rsidP="000C3670">
            <w:pPr>
              <w:spacing w:after="0"/>
              <w:rPr>
                <w:rFonts w:ascii="Century Gothic" w:hAnsi="Century Gothic"/>
                <w:sz w:val="20"/>
                <w:szCs w:val="20"/>
              </w:rPr>
            </w:pPr>
          </w:p>
          <w:p w14:paraId="7AD2FF81" w14:textId="454C7032" w:rsidR="00FB0D4E" w:rsidRPr="00FB0D4E" w:rsidRDefault="00FB0D4E" w:rsidP="00FB0D4E">
            <w:pPr>
              <w:rPr>
                <w:rFonts w:ascii="Century Gothic" w:hAnsi="Century Gothic"/>
                <w:sz w:val="20"/>
                <w:szCs w:val="20"/>
              </w:rPr>
            </w:pPr>
            <w:r w:rsidRPr="00FB0D4E">
              <w:rPr>
                <w:rFonts w:ascii="Century Gothic" w:hAnsi="Century Gothic"/>
                <w:sz w:val="20"/>
                <w:szCs w:val="20"/>
              </w:rPr>
              <w:t>Reception- UTW (PC&amp;</w:t>
            </w:r>
            <w:r w:rsidR="00964CFF">
              <w:rPr>
                <w:rFonts w:ascii="Century Gothic" w:hAnsi="Century Gothic"/>
                <w:sz w:val="20"/>
                <w:szCs w:val="20"/>
              </w:rPr>
              <w:t>C) 9</w:t>
            </w:r>
            <w:r w:rsidRPr="00FB0D4E">
              <w:rPr>
                <w:rFonts w:ascii="Century Gothic" w:hAnsi="Century Gothic"/>
                <w:sz w:val="20"/>
                <w:szCs w:val="20"/>
              </w:rPr>
              <w:t xml:space="preserve">- Know some similarities and differences between different religious and cultural communities in this country, drawing on their experiences </w:t>
            </w:r>
            <w:r>
              <w:rPr>
                <w:rFonts w:ascii="Century Gothic" w:hAnsi="Century Gothic"/>
                <w:sz w:val="20"/>
                <w:szCs w:val="20"/>
              </w:rPr>
              <w:t>and what has been read in class</w:t>
            </w:r>
          </w:p>
          <w:p w14:paraId="34C815C1" w14:textId="2B947ED8" w:rsidR="00FB0D4E" w:rsidRPr="00FB0D4E" w:rsidRDefault="00FB0D4E" w:rsidP="00FB0D4E">
            <w:pPr>
              <w:rPr>
                <w:rFonts w:ascii="Century Gothic" w:hAnsi="Century Gothic"/>
                <w:sz w:val="20"/>
                <w:szCs w:val="20"/>
              </w:rPr>
            </w:pPr>
          </w:p>
          <w:p w14:paraId="7D910AC3" w14:textId="506F85AC" w:rsidR="00FB0D4E" w:rsidRPr="00F47A75" w:rsidRDefault="00FB0D4E" w:rsidP="000C3670">
            <w:pPr>
              <w:spacing w:after="0"/>
              <w:rPr>
                <w:rFonts w:ascii="Century Gothic" w:hAnsi="Century Gothic"/>
                <w:sz w:val="20"/>
                <w:szCs w:val="20"/>
                <w:highlight w:val="yellow"/>
              </w:rPr>
            </w:pPr>
          </w:p>
        </w:tc>
        <w:tc>
          <w:tcPr>
            <w:tcW w:w="7943" w:type="dxa"/>
          </w:tcPr>
          <w:p w14:paraId="18C76FD2" w14:textId="0FA762C3" w:rsidR="001D0B2A" w:rsidRPr="00217617" w:rsidRDefault="001D0B2A" w:rsidP="001D0B2A">
            <w:pPr>
              <w:pStyle w:val="BodyTextbulletlist"/>
              <w:numPr>
                <w:ilvl w:val="0"/>
                <w:numId w:val="0"/>
              </w:numPr>
              <w:spacing w:after="0"/>
              <w:rPr>
                <w:rFonts w:ascii="Century Gothic" w:hAnsi="Century Gothic"/>
                <w:sz w:val="20"/>
              </w:rPr>
            </w:pPr>
            <w:r>
              <w:rPr>
                <w:rFonts w:ascii="Century Gothic" w:hAnsi="Century Gothic"/>
                <w:sz w:val="20"/>
              </w:rPr>
              <w:t>Resources</w:t>
            </w:r>
            <w:r w:rsidRPr="00217617">
              <w:rPr>
                <w:rFonts w:ascii="Century Gothic" w:hAnsi="Century Gothic"/>
                <w:sz w:val="20"/>
              </w:rPr>
              <w:t xml:space="preserve"> saved in Curriculum&gt;EYFS&gt;Summer1&gt;Resources</w:t>
            </w:r>
            <w:r>
              <w:rPr>
                <w:rFonts w:ascii="Century Gothic" w:hAnsi="Century Gothic"/>
                <w:sz w:val="20"/>
              </w:rPr>
              <w:t>&gt;R.E&gt;Week1</w:t>
            </w:r>
          </w:p>
          <w:p w14:paraId="19A63838" w14:textId="77777777" w:rsidR="001D0B2A" w:rsidRDefault="001D0B2A" w:rsidP="008400D7">
            <w:pPr>
              <w:spacing w:after="0"/>
              <w:rPr>
                <w:rFonts w:ascii="Century Gothic" w:hAnsi="Century Gothic"/>
                <w:sz w:val="20"/>
                <w:szCs w:val="20"/>
              </w:rPr>
            </w:pPr>
          </w:p>
          <w:p w14:paraId="171FDD0E" w14:textId="78D851C3" w:rsidR="00FB0D4E" w:rsidRPr="008400D7" w:rsidRDefault="00FB0D4E" w:rsidP="008400D7">
            <w:pPr>
              <w:spacing w:after="0"/>
              <w:rPr>
                <w:rFonts w:ascii="Century Gothic" w:hAnsi="Century Gothic"/>
                <w:sz w:val="20"/>
                <w:szCs w:val="20"/>
              </w:rPr>
            </w:pPr>
            <w:r w:rsidRPr="008400D7">
              <w:rPr>
                <w:rFonts w:ascii="Century Gothic" w:hAnsi="Century Gothic"/>
                <w:sz w:val="20"/>
                <w:szCs w:val="20"/>
              </w:rPr>
              <w:t xml:space="preserve">Show some photographs of places that are special to you or other people. Ask what makes these places special and how pupils think you/someone else feels when in their special place.  Draw out words from their responses such as safe, calm, peaceful, comfortable etc. and discuss why we feel this way in our special places.  </w:t>
            </w:r>
          </w:p>
          <w:p w14:paraId="3C70254C" w14:textId="1DC5A3B9" w:rsidR="00FB0D4E" w:rsidRPr="008400D7" w:rsidRDefault="00FB0D4E" w:rsidP="008400D7">
            <w:pPr>
              <w:spacing w:after="0"/>
              <w:rPr>
                <w:rFonts w:ascii="Century Gothic" w:hAnsi="Century Gothic"/>
                <w:sz w:val="20"/>
                <w:szCs w:val="20"/>
              </w:rPr>
            </w:pPr>
            <w:r w:rsidRPr="008400D7">
              <w:rPr>
                <w:rFonts w:ascii="Century Gothic" w:hAnsi="Century Gothic"/>
                <w:sz w:val="20"/>
                <w:szCs w:val="20"/>
              </w:rPr>
              <w:t xml:space="preserve">Show some photographs of places of spiritual importance such as pilgrimage sites, places of worship etc. and discuss why these are important to different believers. Explain that this </w:t>
            </w:r>
            <w:proofErr w:type="gramStart"/>
            <w:r w:rsidRPr="008400D7">
              <w:rPr>
                <w:rFonts w:ascii="Century Gothic" w:hAnsi="Century Gothic"/>
                <w:sz w:val="20"/>
                <w:szCs w:val="20"/>
              </w:rPr>
              <w:t>term,</w:t>
            </w:r>
            <w:proofErr w:type="gramEnd"/>
            <w:r w:rsidRPr="008400D7">
              <w:rPr>
                <w:rFonts w:ascii="Century Gothic" w:hAnsi="Century Gothic"/>
                <w:sz w:val="20"/>
                <w:szCs w:val="20"/>
              </w:rPr>
              <w:t xml:space="preserve"> we are going to be finding out about places that are special to Muslims and Christians. </w:t>
            </w:r>
          </w:p>
          <w:p w14:paraId="04B1E4D7" w14:textId="77777777" w:rsidR="00FB0D4E" w:rsidRDefault="00FB0D4E" w:rsidP="008400D7">
            <w:pPr>
              <w:spacing w:after="0"/>
              <w:rPr>
                <w:rFonts w:ascii="Century Gothic" w:hAnsi="Century Gothic"/>
                <w:sz w:val="20"/>
                <w:szCs w:val="20"/>
              </w:rPr>
            </w:pPr>
            <w:r w:rsidRPr="008400D7">
              <w:rPr>
                <w:rFonts w:ascii="Century Gothic" w:hAnsi="Century Gothic"/>
                <w:sz w:val="20"/>
                <w:szCs w:val="20"/>
              </w:rPr>
              <w:t xml:space="preserve">Ask pupils about their own special places (non-religious or religious): where are these?  Why are the places important to them?  How do they feel when in their </w:t>
            </w:r>
            <w:r w:rsidRPr="00FB0D4E">
              <w:rPr>
                <w:rFonts w:ascii="Century Gothic" w:hAnsi="Century Gothic"/>
                <w:sz w:val="20"/>
                <w:szCs w:val="20"/>
              </w:rPr>
              <w:t>special places?</w:t>
            </w:r>
          </w:p>
          <w:p w14:paraId="7563B6EA" w14:textId="37A4D0E4" w:rsidR="00FB0D4E" w:rsidRDefault="00FB0D4E" w:rsidP="008400D7">
            <w:pPr>
              <w:spacing w:after="0"/>
              <w:rPr>
                <w:rFonts w:ascii="Century Gothic" w:hAnsi="Century Gothic"/>
                <w:sz w:val="20"/>
                <w:szCs w:val="20"/>
              </w:rPr>
            </w:pPr>
            <w:r w:rsidRPr="00FB0D4E">
              <w:rPr>
                <w:rFonts w:ascii="Century Gothic" w:hAnsi="Century Gothic"/>
                <w:sz w:val="20"/>
                <w:szCs w:val="20"/>
              </w:rPr>
              <w:t xml:space="preserve">  </w:t>
            </w:r>
          </w:p>
          <w:p w14:paraId="7FA2B69D" w14:textId="77777777" w:rsidR="00FB0D4E" w:rsidRPr="00F47A75" w:rsidRDefault="00FB0D4E" w:rsidP="00FB0D4E">
            <w:pPr>
              <w:spacing w:after="0"/>
              <w:rPr>
                <w:rFonts w:ascii="Century Gothic" w:hAnsi="Century Gothic"/>
                <w:sz w:val="20"/>
                <w:szCs w:val="20"/>
                <w:highlight w:val="yellow"/>
              </w:rPr>
            </w:pPr>
            <w:r w:rsidRPr="00FB0D4E">
              <w:rPr>
                <w:rFonts w:ascii="Century Gothic" w:hAnsi="Century Gothic"/>
                <w:sz w:val="20"/>
                <w:szCs w:val="20"/>
              </w:rPr>
              <w:t>Nursery- Pupils</w:t>
            </w:r>
            <w:r w:rsidRPr="008400D7">
              <w:rPr>
                <w:rFonts w:ascii="Century Gothic" w:hAnsi="Century Gothic"/>
                <w:sz w:val="20"/>
                <w:szCs w:val="20"/>
              </w:rPr>
              <w:t xml:space="preserve"> draw a picture of their spec</w:t>
            </w:r>
            <w:r>
              <w:rPr>
                <w:rFonts w:ascii="Century Gothic" w:hAnsi="Century Gothic"/>
                <w:sz w:val="20"/>
                <w:szCs w:val="20"/>
              </w:rPr>
              <w:t>ial place and tell you about it</w:t>
            </w:r>
          </w:p>
          <w:p w14:paraId="2214072B" w14:textId="3E1F346A" w:rsidR="00FB0D4E" w:rsidRPr="00FB0D4E" w:rsidRDefault="00FB0D4E" w:rsidP="00FB0D4E">
            <w:pPr>
              <w:rPr>
                <w:rFonts w:cs="Arial"/>
                <w:sz w:val="18"/>
                <w:szCs w:val="18"/>
              </w:rPr>
            </w:pPr>
            <w:r w:rsidRPr="00FB0D4E">
              <w:rPr>
                <w:rFonts w:ascii="Century Gothic" w:hAnsi="Century Gothic"/>
                <w:sz w:val="20"/>
                <w:szCs w:val="20"/>
              </w:rPr>
              <w:t xml:space="preserve">Reception- </w:t>
            </w:r>
            <w:r w:rsidRPr="008400D7">
              <w:rPr>
                <w:rFonts w:ascii="Century Gothic" w:hAnsi="Century Gothic"/>
                <w:sz w:val="20"/>
                <w:szCs w:val="20"/>
              </w:rPr>
              <w:t>Pupils draw a picture of their speci</w:t>
            </w:r>
            <w:r>
              <w:rPr>
                <w:rFonts w:ascii="Century Gothic" w:hAnsi="Century Gothic"/>
                <w:sz w:val="20"/>
                <w:szCs w:val="20"/>
              </w:rPr>
              <w:t>al place and label it</w:t>
            </w:r>
          </w:p>
        </w:tc>
        <w:tc>
          <w:tcPr>
            <w:tcW w:w="1530" w:type="dxa"/>
          </w:tcPr>
          <w:p w14:paraId="072C0096" w14:textId="77777777" w:rsidR="00FB0D4E" w:rsidRDefault="00FB0D4E" w:rsidP="00FB0D4E">
            <w:pPr>
              <w:spacing w:after="0"/>
              <w:jc w:val="center"/>
              <w:rPr>
                <w:rFonts w:ascii="Century Gothic" w:hAnsi="Century Gothic"/>
                <w:b/>
                <w:color w:val="ED7D31" w:themeColor="accent2"/>
                <w:sz w:val="22"/>
                <w:szCs w:val="20"/>
              </w:rPr>
            </w:pPr>
            <w:r w:rsidRPr="00FB0D4E">
              <w:rPr>
                <w:rFonts w:ascii="Century Gothic" w:hAnsi="Century Gothic"/>
                <w:b/>
                <w:color w:val="ED7D31" w:themeColor="accent2"/>
                <w:sz w:val="22"/>
                <w:szCs w:val="20"/>
              </w:rPr>
              <w:t>C&amp;L</w:t>
            </w:r>
          </w:p>
          <w:p w14:paraId="2CF87ABE" w14:textId="538999B3" w:rsidR="00E846C0" w:rsidRPr="00E846C0" w:rsidRDefault="00E846C0" w:rsidP="00E846C0">
            <w:pPr>
              <w:rPr>
                <w:rFonts w:ascii="Century Gothic" w:hAnsi="Century Gothic"/>
                <w:sz w:val="20"/>
                <w:szCs w:val="20"/>
                <w:lang w:val="en-US"/>
              </w:rPr>
            </w:pPr>
            <w:r w:rsidRPr="00E846C0">
              <w:rPr>
                <w:rFonts w:ascii="Century Gothic" w:hAnsi="Century Gothic"/>
                <w:sz w:val="20"/>
                <w:szCs w:val="20"/>
              </w:rPr>
              <w:t>N-Answers questions about the past, present and future</w:t>
            </w:r>
          </w:p>
          <w:p w14:paraId="53666DB4" w14:textId="77777777" w:rsidR="00E846C0" w:rsidRDefault="00E846C0" w:rsidP="00E846C0">
            <w:pPr>
              <w:rPr>
                <w:rFonts w:ascii="Century Gothic" w:hAnsi="Century Gothic"/>
                <w:bCs/>
                <w:sz w:val="20"/>
                <w:szCs w:val="20"/>
              </w:rPr>
            </w:pPr>
            <w:r w:rsidRPr="00E846C0">
              <w:rPr>
                <w:rFonts w:ascii="Century Gothic" w:hAnsi="Century Gothic"/>
                <w:sz w:val="20"/>
                <w:szCs w:val="20"/>
              </w:rPr>
              <w:t>R-</w:t>
            </w:r>
            <w:r w:rsidRPr="00E846C0">
              <w:rPr>
                <w:rFonts w:ascii="Century Gothic" w:hAnsi="Century Gothic"/>
                <w:bCs/>
                <w:sz w:val="20"/>
                <w:szCs w:val="20"/>
              </w:rPr>
              <w:t>Listen attentively and respond to what they hear with relevant questions, comments and actions when being read to and during whole class discussions and small group interactions</w:t>
            </w:r>
          </w:p>
          <w:p w14:paraId="5B976F5A" w14:textId="2E8585B0" w:rsidR="00E846C0" w:rsidRPr="00E846C0" w:rsidRDefault="00E846C0" w:rsidP="00E846C0">
            <w:pPr>
              <w:rPr>
                <w:rFonts w:ascii="Century Gothic" w:hAnsi="Century Gothic"/>
                <w:bCs/>
                <w:sz w:val="20"/>
                <w:szCs w:val="20"/>
              </w:rPr>
            </w:pPr>
          </w:p>
        </w:tc>
      </w:tr>
      <w:tr w:rsidR="00FB0D4E" w14:paraId="2103309C" w14:textId="77777777" w:rsidTr="00AC3474">
        <w:tc>
          <w:tcPr>
            <w:tcW w:w="1431" w:type="dxa"/>
          </w:tcPr>
          <w:p w14:paraId="1CE3241E" w14:textId="001BEB75" w:rsidR="00FB0D4E" w:rsidRPr="00B300F8" w:rsidRDefault="00FB0D4E" w:rsidP="006220EE">
            <w:pPr>
              <w:spacing w:after="0"/>
              <w:rPr>
                <w:rFonts w:ascii="Century Gothic" w:hAnsi="Century Gothic"/>
                <w:sz w:val="20"/>
                <w:szCs w:val="20"/>
              </w:rPr>
            </w:pPr>
            <w:r w:rsidRPr="00B300F8">
              <w:rPr>
                <w:rFonts w:ascii="Century Gothic" w:hAnsi="Century Gothic"/>
                <w:sz w:val="20"/>
                <w:szCs w:val="20"/>
              </w:rPr>
              <w:t>W.C.</w:t>
            </w:r>
          </w:p>
          <w:p w14:paraId="76071A85" w14:textId="77777777" w:rsidR="00FB0D4E" w:rsidRDefault="00FB0D4E" w:rsidP="00F47A75">
            <w:pPr>
              <w:spacing w:after="0"/>
              <w:rPr>
                <w:rFonts w:ascii="Century Gothic" w:hAnsi="Century Gothic"/>
                <w:sz w:val="20"/>
                <w:szCs w:val="20"/>
              </w:rPr>
            </w:pPr>
            <w:r w:rsidRPr="00A36B91">
              <w:rPr>
                <w:rFonts w:ascii="Century Gothic" w:hAnsi="Century Gothic"/>
                <w:sz w:val="20"/>
                <w:szCs w:val="20"/>
              </w:rPr>
              <w:t>15/04/2024</w:t>
            </w:r>
          </w:p>
          <w:p w14:paraId="63BD2509" w14:textId="5C2E4482" w:rsidR="00FB0D4E" w:rsidRPr="00D8677F" w:rsidRDefault="00FB0D4E" w:rsidP="00A11918">
            <w:pPr>
              <w:spacing w:after="0"/>
              <w:rPr>
                <w:rFonts w:ascii="Century Gothic" w:hAnsi="Century Gothic"/>
                <w:sz w:val="20"/>
                <w:szCs w:val="20"/>
                <w:highlight w:val="yellow"/>
              </w:rPr>
            </w:pPr>
          </w:p>
        </w:tc>
        <w:tc>
          <w:tcPr>
            <w:tcW w:w="3130" w:type="dxa"/>
          </w:tcPr>
          <w:p w14:paraId="7A5CC0D4" w14:textId="77777777" w:rsidR="00616444" w:rsidRPr="00FB0D4E" w:rsidRDefault="00616444" w:rsidP="00616444">
            <w:pPr>
              <w:spacing w:after="0"/>
              <w:rPr>
                <w:rFonts w:ascii="Century Gothic" w:hAnsi="Century Gothic"/>
                <w:sz w:val="20"/>
                <w:szCs w:val="20"/>
              </w:rPr>
            </w:pPr>
            <w:r w:rsidRPr="00FB0D4E">
              <w:rPr>
                <w:rFonts w:ascii="Century Gothic" w:hAnsi="Century Gothic"/>
                <w:sz w:val="20"/>
                <w:szCs w:val="20"/>
              </w:rPr>
              <w:t>Nursery- UTW (PC&amp;C) 6- To talk about other people and places in a positive manner</w:t>
            </w:r>
          </w:p>
          <w:p w14:paraId="535E7CC0" w14:textId="77777777" w:rsidR="00616444" w:rsidRPr="00FB0D4E" w:rsidRDefault="00616444" w:rsidP="00616444">
            <w:pPr>
              <w:spacing w:after="0"/>
              <w:rPr>
                <w:rFonts w:ascii="Century Gothic" w:hAnsi="Century Gothic"/>
                <w:sz w:val="20"/>
                <w:szCs w:val="20"/>
              </w:rPr>
            </w:pPr>
          </w:p>
          <w:p w14:paraId="1C4D98F0" w14:textId="29463B0C" w:rsidR="00FB0D4E" w:rsidRPr="00616444" w:rsidRDefault="00616444" w:rsidP="00616444">
            <w:pPr>
              <w:rPr>
                <w:rFonts w:ascii="Century Gothic" w:hAnsi="Century Gothic"/>
                <w:sz w:val="20"/>
                <w:szCs w:val="20"/>
              </w:rPr>
            </w:pPr>
            <w:r w:rsidRPr="00FB0D4E">
              <w:rPr>
                <w:rFonts w:ascii="Century Gothic" w:hAnsi="Century Gothic"/>
                <w:sz w:val="20"/>
                <w:szCs w:val="20"/>
              </w:rPr>
              <w:t>Reception- UTW (PC&amp;</w:t>
            </w:r>
            <w:r w:rsidR="00964CFF">
              <w:rPr>
                <w:rFonts w:ascii="Century Gothic" w:hAnsi="Century Gothic"/>
                <w:sz w:val="20"/>
                <w:szCs w:val="20"/>
              </w:rPr>
              <w:t>C) 9</w:t>
            </w:r>
            <w:r w:rsidRPr="00FB0D4E">
              <w:rPr>
                <w:rFonts w:ascii="Century Gothic" w:hAnsi="Century Gothic"/>
                <w:sz w:val="20"/>
                <w:szCs w:val="20"/>
              </w:rPr>
              <w:t xml:space="preserve">- Know some similarities and differences between different religious and cultural communities in this country, drawing on their experiences </w:t>
            </w:r>
            <w:r>
              <w:rPr>
                <w:rFonts w:ascii="Century Gothic" w:hAnsi="Century Gothic"/>
                <w:sz w:val="20"/>
                <w:szCs w:val="20"/>
              </w:rPr>
              <w:t>and what has been read in class</w:t>
            </w:r>
          </w:p>
        </w:tc>
        <w:tc>
          <w:tcPr>
            <w:tcW w:w="7943" w:type="dxa"/>
          </w:tcPr>
          <w:p w14:paraId="78CE27A1" w14:textId="58475DD7" w:rsidR="001D0B2A" w:rsidRPr="00217617" w:rsidRDefault="001D0B2A" w:rsidP="001D0B2A">
            <w:pPr>
              <w:pStyle w:val="BodyTextbulletlist"/>
              <w:numPr>
                <w:ilvl w:val="0"/>
                <w:numId w:val="0"/>
              </w:numPr>
              <w:spacing w:after="0"/>
              <w:rPr>
                <w:rFonts w:ascii="Century Gothic" w:hAnsi="Century Gothic"/>
                <w:sz w:val="20"/>
              </w:rPr>
            </w:pPr>
            <w:r>
              <w:rPr>
                <w:rFonts w:ascii="Century Gothic" w:hAnsi="Century Gothic"/>
                <w:sz w:val="20"/>
              </w:rPr>
              <w:lastRenderedPageBreak/>
              <w:t>Resources</w:t>
            </w:r>
            <w:r w:rsidRPr="00217617">
              <w:rPr>
                <w:rFonts w:ascii="Century Gothic" w:hAnsi="Century Gothic"/>
                <w:sz w:val="20"/>
              </w:rPr>
              <w:t xml:space="preserve"> saved in Curriculum&gt;EYFS&gt;Summer1&gt;Resources</w:t>
            </w:r>
            <w:r>
              <w:rPr>
                <w:rFonts w:ascii="Century Gothic" w:hAnsi="Century Gothic"/>
                <w:sz w:val="20"/>
              </w:rPr>
              <w:t>&gt;R.E&gt;Week2</w:t>
            </w:r>
          </w:p>
          <w:p w14:paraId="124193C2" w14:textId="77777777" w:rsidR="001D0B2A" w:rsidRDefault="001D0B2A" w:rsidP="00FB0D4E">
            <w:pPr>
              <w:spacing w:after="0"/>
              <w:rPr>
                <w:rFonts w:ascii="Century Gothic" w:hAnsi="Century Gothic"/>
                <w:sz w:val="20"/>
                <w:szCs w:val="20"/>
              </w:rPr>
            </w:pPr>
          </w:p>
          <w:p w14:paraId="4EE61D8D" w14:textId="6BF9AC73" w:rsidR="00FB0D4E" w:rsidRPr="00FB0D4E" w:rsidRDefault="00FB0D4E" w:rsidP="00FB0D4E">
            <w:pPr>
              <w:spacing w:after="0"/>
              <w:rPr>
                <w:rFonts w:ascii="Century Gothic" w:hAnsi="Century Gothic"/>
                <w:sz w:val="20"/>
                <w:szCs w:val="20"/>
              </w:rPr>
            </w:pPr>
            <w:r w:rsidRPr="00FB0D4E">
              <w:rPr>
                <w:rFonts w:ascii="Century Gothic" w:hAnsi="Century Gothic"/>
                <w:sz w:val="20"/>
                <w:szCs w:val="20"/>
              </w:rPr>
              <w:t xml:space="preserve">Introduce some Christian children (using the PowerPoint) and explain that </w:t>
            </w:r>
            <w:r w:rsidRPr="00FB0D4E">
              <w:rPr>
                <w:rFonts w:ascii="Century Gothic" w:hAnsi="Century Gothic"/>
                <w:sz w:val="20"/>
                <w:szCs w:val="20"/>
              </w:rPr>
              <w:lastRenderedPageBreak/>
              <w:t xml:space="preserve">today we are going to be finding out about places that are special to them.  Ask if pupils know what the place of worship for many Christians is called.  Explain that many Christians belong to the family of the church, a place where they can go, meet other Christians, and praise God.  </w:t>
            </w:r>
          </w:p>
          <w:p w14:paraId="6D0892BF" w14:textId="64599D61" w:rsidR="00FB0D4E" w:rsidRPr="00FB0D4E" w:rsidRDefault="00FB0D4E" w:rsidP="00FB0D4E">
            <w:pPr>
              <w:spacing w:after="0"/>
              <w:rPr>
                <w:rFonts w:ascii="Century Gothic" w:hAnsi="Century Gothic"/>
                <w:sz w:val="20"/>
                <w:szCs w:val="20"/>
              </w:rPr>
            </w:pPr>
            <w:r w:rsidRPr="00FB0D4E">
              <w:rPr>
                <w:rFonts w:ascii="Century Gothic" w:hAnsi="Century Gothic"/>
                <w:sz w:val="20"/>
                <w:szCs w:val="20"/>
              </w:rPr>
              <w:t xml:space="preserve">Show </w:t>
            </w:r>
            <w:proofErr w:type="gramStart"/>
            <w:r w:rsidRPr="00FB0D4E">
              <w:rPr>
                <w:rFonts w:ascii="Century Gothic" w:hAnsi="Century Gothic"/>
                <w:sz w:val="20"/>
                <w:szCs w:val="20"/>
              </w:rPr>
              <w:t>a picture of one church (inside and outside) ask</w:t>
            </w:r>
            <w:proofErr w:type="gramEnd"/>
            <w:r w:rsidRPr="00FB0D4E">
              <w:rPr>
                <w:rFonts w:ascii="Century Gothic" w:hAnsi="Century Gothic"/>
                <w:sz w:val="20"/>
                <w:szCs w:val="20"/>
              </w:rPr>
              <w:t xml:space="preserve"> what pupils can see and discuss answers. </w:t>
            </w:r>
          </w:p>
          <w:p w14:paraId="03876BFA" w14:textId="77777777" w:rsidR="00FB0D4E" w:rsidRDefault="00FB0D4E" w:rsidP="00FB0D4E">
            <w:pPr>
              <w:spacing w:after="0"/>
              <w:rPr>
                <w:rFonts w:ascii="Century Gothic" w:hAnsi="Century Gothic"/>
                <w:sz w:val="20"/>
                <w:szCs w:val="20"/>
              </w:rPr>
            </w:pPr>
            <w:r w:rsidRPr="00FB0D4E">
              <w:rPr>
                <w:rFonts w:ascii="Century Gothic" w:hAnsi="Century Gothic"/>
                <w:sz w:val="20"/>
                <w:szCs w:val="20"/>
              </w:rPr>
              <w:t xml:space="preserve">Explain not all churches look the same.  Show some photographs of the inside and outside of different churches. Ask: What is the same about the churches?  What is different about the churches?  Share some key features that most churches have (pulpit, lectern, font </w:t>
            </w:r>
            <w:proofErr w:type="spellStart"/>
            <w:r w:rsidRPr="00FB0D4E">
              <w:rPr>
                <w:rFonts w:ascii="Century Gothic" w:hAnsi="Century Gothic"/>
                <w:sz w:val="20"/>
                <w:szCs w:val="20"/>
              </w:rPr>
              <w:t>etc</w:t>
            </w:r>
            <w:proofErr w:type="spellEnd"/>
            <w:r w:rsidRPr="00FB0D4E">
              <w:rPr>
                <w:rFonts w:ascii="Century Gothic" w:hAnsi="Century Gothic"/>
                <w:sz w:val="20"/>
                <w:szCs w:val="20"/>
              </w:rPr>
              <w:t>).</w:t>
            </w:r>
          </w:p>
          <w:p w14:paraId="7D461AE7" w14:textId="77777777" w:rsidR="00FB0D4E" w:rsidRDefault="00FB0D4E" w:rsidP="00FB0D4E">
            <w:pPr>
              <w:spacing w:after="0"/>
              <w:rPr>
                <w:rFonts w:ascii="Century Gothic" w:hAnsi="Century Gothic"/>
                <w:sz w:val="20"/>
                <w:szCs w:val="20"/>
              </w:rPr>
            </w:pPr>
          </w:p>
          <w:p w14:paraId="7FA98818" w14:textId="77777777" w:rsidR="00FB0D4E" w:rsidRPr="00FB0D4E" w:rsidRDefault="00FB0D4E" w:rsidP="00FB0D4E">
            <w:pPr>
              <w:spacing w:after="0"/>
              <w:rPr>
                <w:rFonts w:ascii="Century Gothic" w:hAnsi="Century Gothic"/>
                <w:sz w:val="20"/>
                <w:szCs w:val="20"/>
              </w:rPr>
            </w:pPr>
            <w:r w:rsidRPr="00FB0D4E">
              <w:rPr>
                <w:rFonts w:ascii="Century Gothic" w:hAnsi="Century Gothic"/>
                <w:sz w:val="20"/>
                <w:szCs w:val="20"/>
              </w:rPr>
              <w:t>Nursery- Use laminated pictures of different churches, encourage pupils to point out key features and tell you about them.  Make notes of what pupils say and take photographs that can be shared together in the class’s special place book.</w:t>
            </w:r>
          </w:p>
          <w:p w14:paraId="0D0629EE" w14:textId="77F4D915" w:rsidR="00FB0D4E" w:rsidRDefault="00FB0D4E" w:rsidP="00FB0D4E">
            <w:pPr>
              <w:spacing w:after="0"/>
              <w:rPr>
                <w:rFonts w:ascii="Century Gothic" w:hAnsi="Century Gothic"/>
                <w:sz w:val="20"/>
                <w:szCs w:val="20"/>
              </w:rPr>
            </w:pPr>
            <w:r w:rsidRPr="00FB0D4E">
              <w:rPr>
                <w:rFonts w:ascii="Century Gothic" w:hAnsi="Century Gothic"/>
                <w:sz w:val="20"/>
                <w:szCs w:val="20"/>
              </w:rPr>
              <w:t>Reception- Look at photographs of different areas of different churches.  Complete careful drawings of what they see.</w:t>
            </w:r>
          </w:p>
          <w:p w14:paraId="03B2F5AC" w14:textId="77777777" w:rsidR="00FB0D4E" w:rsidRPr="00FB0D4E" w:rsidRDefault="00FB0D4E" w:rsidP="00FB0D4E">
            <w:pPr>
              <w:spacing w:after="0"/>
              <w:rPr>
                <w:rFonts w:ascii="Century Gothic" w:hAnsi="Century Gothic"/>
                <w:sz w:val="20"/>
                <w:szCs w:val="20"/>
              </w:rPr>
            </w:pPr>
          </w:p>
        </w:tc>
        <w:tc>
          <w:tcPr>
            <w:tcW w:w="1530" w:type="dxa"/>
          </w:tcPr>
          <w:p w14:paraId="12B50C16" w14:textId="77A7934C" w:rsidR="00E846C0" w:rsidRDefault="00E846C0" w:rsidP="00E846C0">
            <w:pPr>
              <w:rPr>
                <w:rFonts w:ascii="Century Gothic" w:eastAsiaTheme="minorEastAsia" w:hAnsi="Century Gothic" w:cstheme="minorBidi"/>
                <w:iCs/>
                <w:sz w:val="20"/>
                <w:szCs w:val="20"/>
                <w:lang w:eastAsia="en-GB"/>
              </w:rPr>
            </w:pPr>
            <w:r w:rsidRPr="00E846C0">
              <w:rPr>
                <w:rFonts w:ascii="Century Gothic" w:eastAsiaTheme="minorEastAsia" w:hAnsi="Century Gothic" w:cstheme="minorBidi"/>
                <w:iCs/>
                <w:sz w:val="20"/>
                <w:szCs w:val="20"/>
                <w:lang w:eastAsia="en-GB"/>
              </w:rPr>
              <w:lastRenderedPageBreak/>
              <w:t>N-Uses longer sentences of 4-6 words</w:t>
            </w:r>
          </w:p>
          <w:p w14:paraId="469D60B6" w14:textId="5A512FE7" w:rsidR="00E846C0" w:rsidRPr="00E846C0" w:rsidRDefault="00E846C0" w:rsidP="00E846C0">
            <w:pPr>
              <w:rPr>
                <w:rFonts w:ascii="Century Gothic" w:eastAsiaTheme="minorEastAsia" w:hAnsi="Century Gothic" w:cstheme="minorBidi"/>
                <w:iCs/>
                <w:sz w:val="20"/>
                <w:szCs w:val="20"/>
                <w:lang w:val="en-US"/>
              </w:rPr>
            </w:pPr>
            <w:r>
              <w:rPr>
                <w:rFonts w:ascii="Century Gothic" w:eastAsiaTheme="minorEastAsia" w:hAnsi="Century Gothic" w:cstheme="minorBidi"/>
                <w:iCs/>
                <w:sz w:val="20"/>
                <w:szCs w:val="20"/>
                <w:lang w:eastAsia="en-GB"/>
              </w:rPr>
              <w:lastRenderedPageBreak/>
              <w:t>R-</w:t>
            </w:r>
            <w:r w:rsidRPr="00E846C0">
              <w:rPr>
                <w:rFonts w:ascii="Century Gothic" w:eastAsiaTheme="minorEastAsia" w:hAnsi="Century Gothic" w:cstheme="minorBidi"/>
                <w:bCs/>
                <w:iCs/>
                <w:sz w:val="20"/>
                <w:szCs w:val="20"/>
              </w:rPr>
              <w:t>Participate in small group, class and one-to-one discussions, offering their own ideas, using</w:t>
            </w:r>
            <w:r>
              <w:rPr>
                <w:rFonts w:ascii="Century Gothic" w:eastAsiaTheme="minorEastAsia" w:hAnsi="Century Gothic" w:cstheme="minorBidi"/>
                <w:bCs/>
                <w:iCs/>
                <w:sz w:val="20"/>
                <w:szCs w:val="20"/>
              </w:rPr>
              <w:t xml:space="preserve"> recently introduced vocabulary</w:t>
            </w:r>
          </w:p>
          <w:p w14:paraId="676DD73C" w14:textId="1B8B7825" w:rsidR="00FB0D4E" w:rsidRDefault="00FB0D4E" w:rsidP="00FB0D4E">
            <w:pPr>
              <w:spacing w:after="0"/>
              <w:rPr>
                <w:rFonts w:cs="Arial"/>
                <w:sz w:val="18"/>
                <w:szCs w:val="18"/>
              </w:rPr>
            </w:pPr>
          </w:p>
          <w:p w14:paraId="67F0EEB9" w14:textId="105A9F9A" w:rsidR="00FB0D4E" w:rsidRPr="00FB0D4E" w:rsidRDefault="00FB0D4E" w:rsidP="00FB0D4E">
            <w:pPr>
              <w:spacing w:after="0"/>
              <w:rPr>
                <w:rFonts w:cs="Arial"/>
                <w:b/>
                <w:bCs/>
                <w:color w:val="009FE3"/>
                <w:sz w:val="18"/>
                <w:szCs w:val="18"/>
              </w:rPr>
            </w:pPr>
          </w:p>
        </w:tc>
      </w:tr>
      <w:tr w:rsidR="001D0B2A" w14:paraId="2CE223B7" w14:textId="77777777" w:rsidTr="00AC3474">
        <w:tc>
          <w:tcPr>
            <w:tcW w:w="1431" w:type="dxa"/>
          </w:tcPr>
          <w:p w14:paraId="50ED4F11" w14:textId="4D68ACAF" w:rsidR="001D0B2A" w:rsidRPr="006908EC" w:rsidRDefault="001D0B2A" w:rsidP="006220EE">
            <w:pPr>
              <w:spacing w:after="0"/>
              <w:rPr>
                <w:rFonts w:ascii="Century Gothic" w:hAnsi="Century Gothic"/>
                <w:sz w:val="20"/>
                <w:szCs w:val="20"/>
              </w:rPr>
            </w:pPr>
            <w:r w:rsidRPr="006908EC">
              <w:rPr>
                <w:rFonts w:ascii="Century Gothic" w:hAnsi="Century Gothic"/>
                <w:sz w:val="20"/>
                <w:szCs w:val="20"/>
              </w:rPr>
              <w:lastRenderedPageBreak/>
              <w:t>W.C.</w:t>
            </w:r>
          </w:p>
          <w:p w14:paraId="68E0900C" w14:textId="77777777" w:rsidR="001D0B2A" w:rsidRDefault="001D0B2A" w:rsidP="00F47A75">
            <w:pPr>
              <w:spacing w:after="0"/>
              <w:rPr>
                <w:rFonts w:ascii="Century Gothic" w:hAnsi="Century Gothic"/>
                <w:sz w:val="20"/>
                <w:szCs w:val="20"/>
              </w:rPr>
            </w:pPr>
            <w:r w:rsidRPr="00CA1842">
              <w:rPr>
                <w:rFonts w:ascii="Century Gothic" w:hAnsi="Century Gothic"/>
                <w:sz w:val="20"/>
                <w:szCs w:val="20"/>
              </w:rPr>
              <w:t>22/04/2024</w:t>
            </w:r>
          </w:p>
          <w:p w14:paraId="126C9EC0" w14:textId="29D198D3" w:rsidR="001D0B2A" w:rsidRPr="00D8677F" w:rsidRDefault="001D0B2A" w:rsidP="00A11918">
            <w:pPr>
              <w:spacing w:after="0"/>
              <w:rPr>
                <w:rFonts w:ascii="Century Gothic" w:hAnsi="Century Gothic"/>
                <w:sz w:val="20"/>
                <w:szCs w:val="20"/>
                <w:highlight w:val="yellow"/>
              </w:rPr>
            </w:pPr>
          </w:p>
        </w:tc>
        <w:tc>
          <w:tcPr>
            <w:tcW w:w="3130" w:type="dxa"/>
          </w:tcPr>
          <w:p w14:paraId="6B2DEB28" w14:textId="77777777" w:rsidR="001D0B2A" w:rsidRPr="00964CFF" w:rsidRDefault="001D0B2A" w:rsidP="000201DC">
            <w:pPr>
              <w:spacing w:after="0"/>
              <w:rPr>
                <w:rFonts w:ascii="Century Gothic" w:hAnsi="Century Gothic"/>
                <w:sz w:val="20"/>
                <w:szCs w:val="20"/>
              </w:rPr>
            </w:pPr>
            <w:r w:rsidRPr="00964CFF">
              <w:rPr>
                <w:rFonts w:ascii="Century Gothic" w:hAnsi="Century Gothic"/>
                <w:sz w:val="20"/>
                <w:szCs w:val="20"/>
              </w:rPr>
              <w:t>Nursery- UTW (PC&amp;C) 6- To talk about other people and places in a positive manner</w:t>
            </w:r>
          </w:p>
          <w:p w14:paraId="5BA33C8A" w14:textId="77777777" w:rsidR="001D0B2A" w:rsidRPr="00A37847" w:rsidRDefault="001D0B2A" w:rsidP="000201DC">
            <w:pPr>
              <w:spacing w:after="0"/>
              <w:rPr>
                <w:rFonts w:ascii="Century Gothic" w:hAnsi="Century Gothic"/>
                <w:sz w:val="20"/>
                <w:szCs w:val="20"/>
              </w:rPr>
            </w:pPr>
          </w:p>
          <w:p w14:paraId="2C9733E6" w14:textId="751CE7D3" w:rsidR="001D0B2A" w:rsidRPr="00F47A75" w:rsidRDefault="001D0B2A" w:rsidP="00A11918">
            <w:pPr>
              <w:spacing w:after="0"/>
              <w:rPr>
                <w:rFonts w:ascii="Century Gothic" w:hAnsi="Century Gothic"/>
                <w:sz w:val="20"/>
                <w:szCs w:val="20"/>
                <w:highlight w:val="yellow"/>
              </w:rPr>
            </w:pPr>
            <w:r w:rsidRPr="00A37847">
              <w:rPr>
                <w:rFonts w:ascii="Century Gothic" w:hAnsi="Century Gothic"/>
                <w:sz w:val="20"/>
                <w:szCs w:val="20"/>
              </w:rPr>
              <w:t>Reception- UTW (PC&amp;</w:t>
            </w:r>
            <w:r w:rsidR="00A37847" w:rsidRPr="00A37847">
              <w:rPr>
                <w:rFonts w:ascii="Century Gothic" w:hAnsi="Century Gothic"/>
                <w:sz w:val="20"/>
                <w:szCs w:val="20"/>
              </w:rPr>
              <w:t>C) 8</w:t>
            </w:r>
            <w:r w:rsidRPr="00A37847">
              <w:rPr>
                <w:rFonts w:ascii="Century Gothic" w:hAnsi="Century Gothic"/>
                <w:sz w:val="20"/>
                <w:szCs w:val="20"/>
              </w:rPr>
              <w:t xml:space="preserve">- </w:t>
            </w:r>
            <w:r w:rsidR="00A37847" w:rsidRPr="00A37847">
              <w:rPr>
                <w:rFonts w:ascii="Century Gothic" w:hAnsi="Century Gothic"/>
                <w:sz w:val="20"/>
                <w:szCs w:val="20"/>
              </w:rPr>
              <w:t xml:space="preserve">Understands that people have different beliefs </w:t>
            </w:r>
          </w:p>
        </w:tc>
        <w:tc>
          <w:tcPr>
            <w:tcW w:w="7943" w:type="dxa"/>
          </w:tcPr>
          <w:p w14:paraId="67C676C9" w14:textId="73DE8D46" w:rsidR="001D0B2A" w:rsidRPr="00217617" w:rsidRDefault="001D0B2A" w:rsidP="001D0B2A">
            <w:pPr>
              <w:pStyle w:val="BodyTextbulletlist"/>
              <w:numPr>
                <w:ilvl w:val="0"/>
                <w:numId w:val="0"/>
              </w:numPr>
              <w:spacing w:after="0"/>
              <w:rPr>
                <w:rFonts w:ascii="Century Gothic" w:hAnsi="Century Gothic"/>
                <w:sz w:val="20"/>
              </w:rPr>
            </w:pPr>
            <w:r>
              <w:rPr>
                <w:rFonts w:ascii="Century Gothic" w:hAnsi="Century Gothic"/>
                <w:sz w:val="20"/>
              </w:rPr>
              <w:t>Resources</w:t>
            </w:r>
            <w:r w:rsidRPr="00217617">
              <w:rPr>
                <w:rFonts w:ascii="Century Gothic" w:hAnsi="Century Gothic"/>
                <w:sz w:val="20"/>
              </w:rPr>
              <w:t xml:space="preserve"> saved in Curriculum&gt;EYFS&gt;Summer1&gt;Resources</w:t>
            </w:r>
            <w:r>
              <w:rPr>
                <w:rFonts w:ascii="Century Gothic" w:hAnsi="Century Gothic"/>
                <w:sz w:val="20"/>
              </w:rPr>
              <w:t>&gt;R.E&gt;Week3</w:t>
            </w:r>
          </w:p>
          <w:p w14:paraId="44E7DC98" w14:textId="77777777" w:rsidR="001D0B2A" w:rsidRDefault="001D0B2A" w:rsidP="001D0B2A">
            <w:pPr>
              <w:rPr>
                <w:rFonts w:cs="Arial"/>
                <w:b/>
                <w:bCs/>
                <w:sz w:val="18"/>
                <w:szCs w:val="18"/>
              </w:rPr>
            </w:pPr>
          </w:p>
          <w:p w14:paraId="2211BC7A" w14:textId="159B89FE" w:rsidR="001D0B2A" w:rsidRPr="001D0B2A" w:rsidRDefault="001D0B2A" w:rsidP="001D0B2A">
            <w:pPr>
              <w:rPr>
                <w:rFonts w:ascii="Century Gothic" w:hAnsi="Century Gothic"/>
                <w:sz w:val="20"/>
                <w:szCs w:val="20"/>
              </w:rPr>
            </w:pPr>
            <w:r w:rsidRPr="001D0B2A">
              <w:rPr>
                <w:rFonts w:ascii="Century Gothic" w:hAnsi="Century Gothic"/>
                <w:sz w:val="20"/>
                <w:szCs w:val="20"/>
              </w:rPr>
              <w:t>Recap last week’s lesson and discuss special places for many Christians that are found within the church. Show the children a virtual church tour* or arrange a visit to the local church.</w:t>
            </w:r>
          </w:p>
          <w:p w14:paraId="2B13A706" w14:textId="0B09860E" w:rsidR="001D0B2A" w:rsidRPr="001D0B2A" w:rsidRDefault="001D0B2A" w:rsidP="001D0B2A">
            <w:pPr>
              <w:rPr>
                <w:rFonts w:ascii="Century Gothic" w:hAnsi="Century Gothic"/>
                <w:sz w:val="20"/>
                <w:szCs w:val="20"/>
              </w:rPr>
            </w:pPr>
            <w:r w:rsidRPr="001D0B2A">
              <w:rPr>
                <w:rFonts w:ascii="Century Gothic" w:hAnsi="Century Gothic"/>
                <w:sz w:val="20"/>
                <w:szCs w:val="20"/>
              </w:rPr>
              <w:t xml:space="preserve">Remind pupils that not all churches do the same thing. Give examples to elaborate e.g. one church might have music from an organ while another has a band, one church might have a font to baptise babies in while another might have a baptismal pool to baptise adults.  Explain that whatever differences these churches might have, a big similarity is that people who attend them often want to meet with other Christians and praise God.  </w:t>
            </w:r>
          </w:p>
          <w:p w14:paraId="45857239" w14:textId="77777777" w:rsidR="001D0B2A" w:rsidRDefault="001D0B2A" w:rsidP="001D0B2A">
            <w:pPr>
              <w:rPr>
                <w:rFonts w:ascii="Century Gothic" w:hAnsi="Century Gothic"/>
                <w:sz w:val="20"/>
                <w:szCs w:val="20"/>
              </w:rPr>
            </w:pPr>
            <w:r w:rsidRPr="001D0B2A">
              <w:rPr>
                <w:rFonts w:ascii="Century Gothic" w:hAnsi="Century Gothic"/>
                <w:sz w:val="20"/>
                <w:szCs w:val="20"/>
              </w:rPr>
              <w:t>Show a children’s Bible and read a story from it.  You might like to choose the story of Jonah and the Big Fish or Noah’s Ark.  Show the children some stained-glass windows and explain that these often feature in churches and tell stories from the Bible.</w:t>
            </w:r>
          </w:p>
          <w:p w14:paraId="7DA8ADF0" w14:textId="77777777" w:rsidR="001D0B2A" w:rsidRDefault="001D0B2A" w:rsidP="001D0B2A">
            <w:pPr>
              <w:rPr>
                <w:rStyle w:val="Hyperlink"/>
                <w:rFonts w:cs="Arial"/>
                <w:sz w:val="18"/>
                <w:szCs w:val="18"/>
              </w:rPr>
            </w:pPr>
            <w:r w:rsidRPr="001D0B2A">
              <w:rPr>
                <w:rFonts w:ascii="Century Gothic" w:hAnsi="Century Gothic"/>
                <w:sz w:val="20"/>
                <w:szCs w:val="20"/>
              </w:rPr>
              <w:t xml:space="preserve">*A useful virtual tour might be from </w:t>
            </w:r>
            <w:proofErr w:type="spellStart"/>
            <w:r w:rsidRPr="001D0B2A">
              <w:rPr>
                <w:rFonts w:ascii="Century Gothic" w:hAnsi="Century Gothic"/>
                <w:sz w:val="20"/>
                <w:szCs w:val="20"/>
              </w:rPr>
              <w:t>RE:Quest</w:t>
            </w:r>
            <w:proofErr w:type="spellEnd"/>
            <w:r w:rsidRPr="001D0B2A">
              <w:rPr>
                <w:rFonts w:ascii="Century Gothic" w:hAnsi="Century Gothic"/>
                <w:sz w:val="20"/>
                <w:szCs w:val="20"/>
              </w:rPr>
              <w:t>:</w:t>
            </w:r>
            <w:r w:rsidRPr="00864859">
              <w:rPr>
                <w:rFonts w:cs="Arial"/>
                <w:sz w:val="18"/>
                <w:szCs w:val="18"/>
              </w:rPr>
              <w:t xml:space="preserve"> </w:t>
            </w:r>
            <w:hyperlink r:id="rId22" w:history="1">
              <w:r w:rsidRPr="00864859">
                <w:rPr>
                  <w:rStyle w:val="Hyperlink"/>
                  <w:rFonts w:cs="Arial"/>
                  <w:sz w:val="18"/>
                  <w:szCs w:val="18"/>
                </w:rPr>
                <w:t>https://youtu.be/9lZlOIy5COU</w:t>
              </w:r>
            </w:hyperlink>
          </w:p>
          <w:p w14:paraId="4B25C094" w14:textId="77777777" w:rsidR="001D0B2A" w:rsidRPr="001D0B2A" w:rsidRDefault="001D0B2A" w:rsidP="001D0B2A">
            <w:pPr>
              <w:rPr>
                <w:rFonts w:ascii="Century Gothic" w:hAnsi="Century Gothic"/>
                <w:sz w:val="20"/>
                <w:szCs w:val="20"/>
              </w:rPr>
            </w:pPr>
          </w:p>
          <w:p w14:paraId="0259D94B" w14:textId="77777777" w:rsidR="001D0B2A" w:rsidRPr="001D0B2A" w:rsidRDefault="001D0B2A" w:rsidP="001D0B2A">
            <w:pPr>
              <w:rPr>
                <w:rFonts w:ascii="Century Gothic" w:hAnsi="Century Gothic"/>
                <w:sz w:val="20"/>
                <w:szCs w:val="20"/>
              </w:rPr>
            </w:pPr>
            <w:r w:rsidRPr="00FB0D4E">
              <w:rPr>
                <w:rFonts w:ascii="Century Gothic" w:hAnsi="Century Gothic"/>
                <w:sz w:val="20"/>
                <w:szCs w:val="20"/>
              </w:rPr>
              <w:lastRenderedPageBreak/>
              <w:t xml:space="preserve">Nursery- </w:t>
            </w:r>
            <w:r w:rsidRPr="001D0B2A">
              <w:rPr>
                <w:rFonts w:ascii="Century Gothic" w:hAnsi="Century Gothic"/>
                <w:sz w:val="20"/>
                <w:szCs w:val="20"/>
              </w:rPr>
              <w:t>Design their own stained-glass windows</w:t>
            </w:r>
          </w:p>
          <w:p w14:paraId="357430EB" w14:textId="64CE1B67" w:rsidR="001D0B2A" w:rsidRPr="001D0B2A" w:rsidRDefault="001D0B2A" w:rsidP="001D0B2A">
            <w:pPr>
              <w:rPr>
                <w:rFonts w:ascii="Century Gothic" w:hAnsi="Century Gothic"/>
                <w:sz w:val="20"/>
                <w:szCs w:val="20"/>
              </w:rPr>
            </w:pPr>
            <w:r w:rsidRPr="00FB0D4E">
              <w:rPr>
                <w:rFonts w:ascii="Century Gothic" w:hAnsi="Century Gothic"/>
                <w:sz w:val="20"/>
                <w:szCs w:val="20"/>
              </w:rPr>
              <w:t xml:space="preserve">Reception- </w:t>
            </w:r>
            <w:r w:rsidRPr="001D0B2A">
              <w:rPr>
                <w:rFonts w:ascii="Century Gothic" w:hAnsi="Century Gothic"/>
                <w:sz w:val="20"/>
                <w:szCs w:val="20"/>
              </w:rPr>
              <w:t>Design their own stained-glass windows that retell the story that they listened to.</w:t>
            </w:r>
          </w:p>
        </w:tc>
        <w:tc>
          <w:tcPr>
            <w:tcW w:w="1530" w:type="dxa"/>
          </w:tcPr>
          <w:p w14:paraId="70926D77" w14:textId="3C7E6059" w:rsidR="00AC3474" w:rsidRPr="00AC3474" w:rsidRDefault="00AC3474" w:rsidP="001D0B2A">
            <w:pPr>
              <w:rPr>
                <w:rFonts w:ascii="Century Gothic" w:hAnsi="Century Gothic"/>
                <w:sz w:val="20"/>
                <w:szCs w:val="20"/>
                <w:lang w:val="en-US"/>
              </w:rPr>
            </w:pPr>
            <w:r>
              <w:rPr>
                <w:rFonts w:ascii="Century Gothic" w:hAnsi="Century Gothic"/>
                <w:sz w:val="20"/>
                <w:szCs w:val="20"/>
              </w:rPr>
              <w:lastRenderedPageBreak/>
              <w:t xml:space="preserve">N- </w:t>
            </w:r>
            <w:r w:rsidRPr="00AC3474">
              <w:rPr>
                <w:rFonts w:ascii="Century Gothic" w:hAnsi="Century Gothic"/>
                <w:sz w:val="20"/>
                <w:szCs w:val="20"/>
              </w:rPr>
              <w:t xml:space="preserve">Understands instructions containing 3 key words </w:t>
            </w:r>
          </w:p>
          <w:p w14:paraId="3FAEB853" w14:textId="7B013A0D" w:rsidR="00AC3474" w:rsidRPr="00AC3474" w:rsidRDefault="00AC3474" w:rsidP="001D0B2A">
            <w:pPr>
              <w:rPr>
                <w:rFonts w:ascii="Century Gothic" w:hAnsi="Century Gothic"/>
                <w:sz w:val="20"/>
                <w:szCs w:val="20"/>
                <w:lang w:val="en-US"/>
              </w:rPr>
            </w:pPr>
            <w:r>
              <w:rPr>
                <w:rFonts w:ascii="Century Gothic" w:hAnsi="Century Gothic"/>
                <w:sz w:val="20"/>
                <w:szCs w:val="20"/>
              </w:rPr>
              <w:t>R-</w:t>
            </w:r>
            <w:r w:rsidRPr="00AC3474">
              <w:rPr>
                <w:rFonts w:ascii="Century Gothic" w:hAnsi="Century Gothic"/>
                <w:sz w:val="20"/>
                <w:szCs w:val="20"/>
              </w:rPr>
              <w:t>Enjoy listening to longer stories and ca</w:t>
            </w:r>
            <w:r>
              <w:rPr>
                <w:rFonts w:ascii="Century Gothic" w:hAnsi="Century Gothic"/>
                <w:sz w:val="20"/>
                <w:szCs w:val="20"/>
              </w:rPr>
              <w:t>n remember much of what happens</w:t>
            </w:r>
          </w:p>
        </w:tc>
      </w:tr>
      <w:tr w:rsidR="001D0B2A" w14:paraId="157FF801" w14:textId="77777777" w:rsidTr="00AC3474">
        <w:tc>
          <w:tcPr>
            <w:tcW w:w="1431" w:type="dxa"/>
          </w:tcPr>
          <w:p w14:paraId="3AFF138C" w14:textId="2F08054F" w:rsidR="001D0B2A" w:rsidRDefault="001D0B2A" w:rsidP="006220EE">
            <w:pPr>
              <w:spacing w:after="0"/>
              <w:rPr>
                <w:rFonts w:ascii="Century Gothic" w:hAnsi="Century Gothic"/>
                <w:sz w:val="20"/>
                <w:szCs w:val="20"/>
              </w:rPr>
            </w:pPr>
            <w:r>
              <w:rPr>
                <w:rFonts w:ascii="Century Gothic" w:hAnsi="Century Gothic"/>
                <w:sz w:val="20"/>
                <w:szCs w:val="20"/>
              </w:rPr>
              <w:lastRenderedPageBreak/>
              <w:t>W.C.</w:t>
            </w:r>
          </w:p>
          <w:p w14:paraId="38397644" w14:textId="77777777" w:rsidR="001D0B2A" w:rsidRDefault="001D0B2A" w:rsidP="00F47A75">
            <w:pPr>
              <w:spacing w:after="0"/>
              <w:rPr>
                <w:rFonts w:ascii="Century Gothic" w:hAnsi="Century Gothic"/>
                <w:sz w:val="20"/>
                <w:szCs w:val="20"/>
              </w:rPr>
            </w:pPr>
            <w:r>
              <w:rPr>
                <w:rFonts w:ascii="Century Gothic" w:hAnsi="Century Gothic"/>
                <w:sz w:val="20"/>
                <w:szCs w:val="20"/>
              </w:rPr>
              <w:t>06</w:t>
            </w:r>
            <w:r w:rsidRPr="00CA1842">
              <w:rPr>
                <w:rFonts w:ascii="Century Gothic" w:hAnsi="Century Gothic"/>
                <w:sz w:val="20"/>
                <w:szCs w:val="20"/>
              </w:rPr>
              <w:t>/</w:t>
            </w:r>
            <w:r>
              <w:rPr>
                <w:rFonts w:ascii="Century Gothic" w:hAnsi="Century Gothic"/>
                <w:sz w:val="20"/>
                <w:szCs w:val="20"/>
              </w:rPr>
              <w:t>05</w:t>
            </w:r>
            <w:r w:rsidRPr="00CA1842">
              <w:rPr>
                <w:rFonts w:ascii="Century Gothic" w:hAnsi="Century Gothic"/>
                <w:sz w:val="20"/>
                <w:szCs w:val="20"/>
              </w:rPr>
              <w:t>/2024</w:t>
            </w:r>
          </w:p>
          <w:p w14:paraId="7A80FBF8" w14:textId="2F750B26" w:rsidR="001D0B2A" w:rsidRPr="003769A3" w:rsidRDefault="001D0B2A" w:rsidP="00A11918">
            <w:pPr>
              <w:spacing w:after="0"/>
              <w:rPr>
                <w:rFonts w:ascii="Century Gothic" w:hAnsi="Century Gothic"/>
                <w:sz w:val="20"/>
                <w:szCs w:val="20"/>
              </w:rPr>
            </w:pPr>
          </w:p>
        </w:tc>
        <w:tc>
          <w:tcPr>
            <w:tcW w:w="3130" w:type="dxa"/>
          </w:tcPr>
          <w:p w14:paraId="27FACF70" w14:textId="77777777" w:rsidR="001D0B2A" w:rsidRPr="00964CFF" w:rsidRDefault="001D0B2A" w:rsidP="000201DC">
            <w:pPr>
              <w:spacing w:after="0"/>
              <w:rPr>
                <w:rFonts w:ascii="Century Gothic" w:hAnsi="Century Gothic"/>
                <w:sz w:val="20"/>
                <w:szCs w:val="20"/>
              </w:rPr>
            </w:pPr>
            <w:r w:rsidRPr="00964CFF">
              <w:rPr>
                <w:rFonts w:ascii="Century Gothic" w:hAnsi="Century Gothic"/>
                <w:sz w:val="20"/>
                <w:szCs w:val="20"/>
              </w:rPr>
              <w:t>Nursery- UTW (PC&amp;C) 6- To talk about other people and places in a positive manner</w:t>
            </w:r>
          </w:p>
          <w:p w14:paraId="5BF4CA49" w14:textId="77777777" w:rsidR="001D0B2A" w:rsidRPr="00F47A75" w:rsidRDefault="001D0B2A" w:rsidP="000201DC">
            <w:pPr>
              <w:spacing w:after="0"/>
              <w:rPr>
                <w:rFonts w:ascii="Century Gothic" w:hAnsi="Century Gothic"/>
                <w:sz w:val="20"/>
                <w:szCs w:val="20"/>
                <w:highlight w:val="yellow"/>
              </w:rPr>
            </w:pPr>
          </w:p>
          <w:p w14:paraId="262F99D4" w14:textId="208ABF21" w:rsidR="00713882" w:rsidRPr="00713882" w:rsidRDefault="00713882" w:rsidP="00713882">
            <w:pPr>
              <w:rPr>
                <w:rFonts w:ascii="Century Gothic" w:hAnsi="Century Gothic"/>
                <w:sz w:val="20"/>
                <w:szCs w:val="20"/>
                <w:lang w:val="en-US"/>
              </w:rPr>
            </w:pPr>
            <w:r w:rsidRPr="00713882">
              <w:rPr>
                <w:rFonts w:ascii="Century Gothic" w:hAnsi="Century Gothic"/>
                <w:sz w:val="20"/>
                <w:szCs w:val="20"/>
              </w:rPr>
              <w:t>Reception- UTW (PC&amp;C) 9</w:t>
            </w:r>
            <w:r w:rsidR="001D0B2A" w:rsidRPr="00713882">
              <w:rPr>
                <w:rFonts w:ascii="Century Gothic" w:hAnsi="Century Gothic"/>
                <w:sz w:val="20"/>
                <w:szCs w:val="20"/>
              </w:rPr>
              <w:t xml:space="preserve">- </w:t>
            </w:r>
            <w:r w:rsidRPr="00713882">
              <w:rPr>
                <w:rFonts w:ascii="Century Gothic" w:hAnsi="Century Gothic"/>
                <w:bCs/>
                <w:sz w:val="20"/>
                <w:szCs w:val="20"/>
              </w:rPr>
              <w:t>Know some similarities and differences between different religious and cultural communities in this country, drawing on their experiences and what has been read in class</w:t>
            </w:r>
          </w:p>
          <w:p w14:paraId="5901411D" w14:textId="588FF825" w:rsidR="001D0B2A" w:rsidRPr="00F47A75" w:rsidRDefault="001D0B2A" w:rsidP="000201DC">
            <w:pPr>
              <w:spacing w:after="0"/>
              <w:rPr>
                <w:rFonts w:ascii="Century Gothic" w:hAnsi="Century Gothic"/>
                <w:sz w:val="20"/>
                <w:szCs w:val="20"/>
                <w:highlight w:val="yellow"/>
              </w:rPr>
            </w:pPr>
          </w:p>
          <w:p w14:paraId="195B8A3A" w14:textId="56CDCF0B" w:rsidR="001D0B2A" w:rsidRPr="00F47A75" w:rsidRDefault="001D0B2A" w:rsidP="000201DC">
            <w:pPr>
              <w:pStyle w:val="paragraph"/>
              <w:spacing w:before="0" w:beforeAutospacing="0" w:after="0" w:afterAutospacing="0"/>
              <w:jc w:val="both"/>
              <w:textAlignment w:val="baseline"/>
              <w:rPr>
                <w:rFonts w:ascii="Century Gothic" w:hAnsi="Century Gothic"/>
                <w:i/>
                <w:color w:val="000000" w:themeColor="text1"/>
                <w:sz w:val="20"/>
                <w:szCs w:val="20"/>
                <w:highlight w:val="yellow"/>
              </w:rPr>
            </w:pPr>
          </w:p>
        </w:tc>
        <w:tc>
          <w:tcPr>
            <w:tcW w:w="7943" w:type="dxa"/>
          </w:tcPr>
          <w:p w14:paraId="579320E5" w14:textId="12947D53" w:rsidR="001D0B2A" w:rsidRPr="00217617" w:rsidRDefault="001D0B2A" w:rsidP="001D0B2A">
            <w:pPr>
              <w:pStyle w:val="BodyTextbulletlist"/>
              <w:numPr>
                <w:ilvl w:val="0"/>
                <w:numId w:val="0"/>
              </w:numPr>
              <w:spacing w:after="0"/>
              <w:rPr>
                <w:rFonts w:ascii="Century Gothic" w:hAnsi="Century Gothic"/>
                <w:sz w:val="20"/>
              </w:rPr>
            </w:pPr>
            <w:r>
              <w:rPr>
                <w:rFonts w:ascii="Century Gothic" w:hAnsi="Century Gothic"/>
                <w:sz w:val="20"/>
              </w:rPr>
              <w:t>Resources</w:t>
            </w:r>
            <w:r w:rsidRPr="00217617">
              <w:rPr>
                <w:rFonts w:ascii="Century Gothic" w:hAnsi="Century Gothic"/>
                <w:sz w:val="20"/>
              </w:rPr>
              <w:t xml:space="preserve"> saved in Curriculum&gt;EYFS&gt;Summer1&gt;Resources</w:t>
            </w:r>
            <w:r>
              <w:rPr>
                <w:rFonts w:ascii="Century Gothic" w:hAnsi="Century Gothic"/>
                <w:sz w:val="20"/>
              </w:rPr>
              <w:t>&gt;R.E&gt;Week4</w:t>
            </w:r>
          </w:p>
          <w:p w14:paraId="2526ABA2" w14:textId="77777777" w:rsidR="001D0B2A" w:rsidRDefault="001D0B2A" w:rsidP="001D0B2A">
            <w:pPr>
              <w:rPr>
                <w:rFonts w:cs="Arial"/>
                <w:b/>
                <w:bCs/>
                <w:sz w:val="18"/>
                <w:szCs w:val="18"/>
              </w:rPr>
            </w:pPr>
          </w:p>
          <w:p w14:paraId="54D23D25" w14:textId="468758C4" w:rsidR="001D0B2A" w:rsidRPr="001D0B2A" w:rsidRDefault="001D0B2A" w:rsidP="001D0B2A">
            <w:pPr>
              <w:pStyle w:val="BodyTextbulletlist"/>
              <w:numPr>
                <w:ilvl w:val="0"/>
                <w:numId w:val="0"/>
              </w:numPr>
              <w:spacing w:after="0"/>
              <w:rPr>
                <w:rFonts w:ascii="Century Gothic" w:hAnsi="Century Gothic"/>
                <w:sz w:val="20"/>
              </w:rPr>
            </w:pPr>
            <w:r w:rsidRPr="001D0B2A">
              <w:rPr>
                <w:rFonts w:ascii="Century Gothic" w:hAnsi="Century Gothic"/>
                <w:noProof/>
                <w:sz w:val="20"/>
                <w:lang w:val="en-US" w:eastAsia="en-US"/>
              </w:rPr>
              <mc:AlternateContent>
                <mc:Choice Requires="wps">
                  <w:drawing>
                    <wp:anchor distT="0" distB="0" distL="114300" distR="114300" simplePos="0" relativeHeight="251676672" behindDoc="0" locked="0" layoutInCell="1" allowOverlap="1" wp14:anchorId="5F78DF69" wp14:editId="3B1FB8CB">
                      <wp:simplePos x="0" y="0"/>
                      <wp:positionH relativeFrom="column">
                        <wp:posOffset>3319780</wp:posOffset>
                      </wp:positionH>
                      <wp:positionV relativeFrom="paragraph">
                        <wp:posOffset>298450</wp:posOffset>
                      </wp:positionV>
                      <wp:extent cx="6111434" cy="419663"/>
                      <wp:effectExtent l="0" t="0" r="0" b="0"/>
                      <wp:wrapNone/>
                      <wp:docPr id="1079245520" name="Text Box 1079245520"/>
                      <wp:cNvGraphicFramePr/>
                      <a:graphic xmlns:a="http://schemas.openxmlformats.org/drawingml/2006/main">
                        <a:graphicData uri="http://schemas.microsoft.com/office/word/2010/wordprocessingShape">
                          <wps:wsp>
                            <wps:cNvSpPr txBox="1"/>
                            <wps:spPr>
                              <a:xfrm rot="5400000">
                                <a:off x="0" y="0"/>
                                <a:ext cx="6111434" cy="419663"/>
                              </a:xfrm>
                              <a:prstGeom prst="rect">
                                <a:avLst/>
                              </a:prstGeom>
                              <a:noFill/>
                              <a:ln w="6350">
                                <a:noFill/>
                              </a:ln>
                            </wps:spPr>
                            <wps:txbx>
                              <w:txbxContent>
                                <w:p w14:paraId="6E7A80EB" w14:textId="77777777" w:rsidR="001D0B2A" w:rsidRPr="004575A9" w:rsidRDefault="001D0B2A" w:rsidP="001D0B2A">
                                  <w:pPr>
                                    <w:rPr>
                                      <w:rFonts w:cs="Arial"/>
                                      <w:color w:val="FFFFFF" w:themeColor="background1"/>
                                      <w:sz w:val="32"/>
                                      <w:szCs w:val="32"/>
                                    </w:rPr>
                                  </w:pPr>
                                  <w:r w:rsidRPr="004575A9">
                                    <w:rPr>
                                      <w:rFonts w:cs="Arial"/>
                                      <w:color w:val="FFFFFF" w:themeColor="background1"/>
                                      <w:sz w:val="32"/>
                                      <w:szCs w:val="32"/>
                                    </w:rPr>
                                    <w:t>Early Years Foundation Stage – Learning Pathway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79245520" o:spid="_x0000_s1026" type="#_x0000_t202" style="position:absolute;margin-left:261.4pt;margin-top:23.5pt;width:481.2pt;height:33.0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" filled="f" stroked="f" strokeweight=".5pt">
                      <v:textbox>
                        <w:txbxContent>
                          <w:p w14:paraId="6E7A80EB" w14:textId="77777777" w:rsidR="001D0B2A" w:rsidRPr="004575A9" w:rsidRDefault="001D0B2A" w:rsidP="001D0B2A">
                            <w:pPr>
                              <w:rPr>
                                <w:rFonts w:cs="Arial"/>
                                <w:color w:val="FFFFFF" w:themeColor="background1"/>
                                <w:sz w:val="32"/>
                                <w:szCs w:val="32"/>
                              </w:rPr>
                            </w:pPr>
                            <w:r w:rsidRPr="004575A9">
                              <w:rPr>
                                <w:rFonts w:cs="Arial"/>
                                <w:color w:val="FFFFFF" w:themeColor="background1"/>
                                <w:sz w:val="32"/>
                                <w:szCs w:val="32"/>
                              </w:rPr>
                              <w:t>Early Years Foundation Stage – Learning Pathway</w:t>
                            </w:r>
                          </w:p>
                        </w:txbxContent>
                      </v:textbox>
                    </v:shape>
                  </w:pict>
                </mc:Fallback>
              </mc:AlternateContent>
            </w:r>
            <w:r w:rsidRPr="001D0B2A">
              <w:rPr>
                <w:rFonts w:ascii="Century Gothic" w:hAnsi="Century Gothic"/>
                <w:sz w:val="20"/>
              </w:rPr>
              <w:t>Show the symbol for Islam. Ask if pupils recognise it from previous units and who it is special for.  Explain that we are going to be finding out about places that are special for many Muslims.</w:t>
            </w:r>
          </w:p>
          <w:p w14:paraId="0154B583" w14:textId="51652640" w:rsidR="001D0B2A" w:rsidRPr="001D0B2A" w:rsidRDefault="001D0B2A" w:rsidP="001D0B2A">
            <w:pPr>
              <w:pStyle w:val="BodyTextbulletlist"/>
              <w:numPr>
                <w:ilvl w:val="0"/>
                <w:numId w:val="0"/>
              </w:numPr>
              <w:spacing w:after="0"/>
              <w:rPr>
                <w:rFonts w:ascii="Century Gothic" w:hAnsi="Century Gothic"/>
                <w:sz w:val="20"/>
              </w:rPr>
            </w:pPr>
            <w:r w:rsidRPr="001D0B2A">
              <w:rPr>
                <w:rFonts w:ascii="Century Gothic" w:hAnsi="Century Gothic"/>
                <w:sz w:val="20"/>
              </w:rPr>
              <w:t xml:space="preserve">Show some photographs of the inside and outside of different mosques discussing their key features.  You might like to share a story about a Mosque, (for example In My Mosque M.O. </w:t>
            </w:r>
            <w:proofErr w:type="spellStart"/>
            <w:r w:rsidRPr="001D0B2A">
              <w:rPr>
                <w:rFonts w:ascii="Century Gothic" w:hAnsi="Century Gothic"/>
                <w:sz w:val="20"/>
              </w:rPr>
              <w:t>Yuksel</w:t>
            </w:r>
            <w:proofErr w:type="spellEnd"/>
            <w:r w:rsidRPr="001D0B2A">
              <w:rPr>
                <w:rFonts w:ascii="Century Gothic" w:hAnsi="Century Gothic"/>
                <w:sz w:val="20"/>
              </w:rPr>
              <w:t xml:space="preserve"> which shares key features and traditions for young children). </w:t>
            </w:r>
          </w:p>
          <w:p w14:paraId="26EEFF8B" w14:textId="2348E94C" w:rsidR="001D0B2A" w:rsidRPr="001D0B2A" w:rsidRDefault="001D0B2A" w:rsidP="001D0B2A">
            <w:pPr>
              <w:pStyle w:val="BodyTextbulletlist"/>
              <w:numPr>
                <w:ilvl w:val="0"/>
                <w:numId w:val="0"/>
              </w:numPr>
              <w:spacing w:after="0"/>
              <w:rPr>
                <w:rFonts w:ascii="Century Gothic" w:hAnsi="Century Gothic"/>
                <w:sz w:val="20"/>
              </w:rPr>
            </w:pPr>
            <w:r w:rsidRPr="001D0B2A">
              <w:rPr>
                <w:rFonts w:ascii="Century Gothic" w:hAnsi="Century Gothic"/>
                <w:sz w:val="20"/>
              </w:rPr>
              <w:t xml:space="preserve">Explain that many Muslim people greet each other with “As-salaam </w:t>
            </w:r>
            <w:proofErr w:type="spellStart"/>
            <w:r w:rsidRPr="001D0B2A">
              <w:rPr>
                <w:rFonts w:ascii="Century Gothic" w:hAnsi="Century Gothic"/>
                <w:sz w:val="20"/>
              </w:rPr>
              <w:t>alaikum</w:t>
            </w:r>
            <w:proofErr w:type="spellEnd"/>
            <w:r w:rsidRPr="001D0B2A">
              <w:rPr>
                <w:rFonts w:ascii="Century Gothic" w:hAnsi="Century Gothic"/>
                <w:sz w:val="20"/>
              </w:rPr>
              <w:t xml:space="preserve">” which means ‘peace </w:t>
            </w:r>
            <w:proofErr w:type="gramStart"/>
            <w:r w:rsidRPr="001D0B2A">
              <w:rPr>
                <w:rFonts w:ascii="Century Gothic" w:hAnsi="Century Gothic"/>
                <w:sz w:val="20"/>
              </w:rPr>
              <w:t>be</w:t>
            </w:r>
            <w:proofErr w:type="gramEnd"/>
            <w:r w:rsidRPr="001D0B2A">
              <w:rPr>
                <w:rFonts w:ascii="Century Gothic" w:hAnsi="Century Gothic"/>
                <w:sz w:val="20"/>
              </w:rPr>
              <w:t xml:space="preserve"> with you’ and that many Muslim people describe the Mosque as being a peaceful place.  Ask where the pupils themselves feel most peaceful.</w:t>
            </w:r>
          </w:p>
          <w:p w14:paraId="6F02CDA9" w14:textId="77777777" w:rsidR="001D0B2A" w:rsidRDefault="001D0B2A" w:rsidP="001D0B2A">
            <w:pPr>
              <w:rPr>
                <w:rFonts w:cs="Arial"/>
                <w:sz w:val="18"/>
                <w:szCs w:val="18"/>
              </w:rPr>
            </w:pPr>
          </w:p>
          <w:p w14:paraId="56103AB4" w14:textId="3770FDF4" w:rsidR="001D0B2A" w:rsidRDefault="001D0B2A" w:rsidP="001D0B2A">
            <w:pPr>
              <w:rPr>
                <w:rFonts w:cs="Arial"/>
                <w:sz w:val="18"/>
                <w:szCs w:val="18"/>
              </w:rPr>
            </w:pPr>
            <w:r w:rsidRPr="00FB0D4E">
              <w:rPr>
                <w:rFonts w:ascii="Century Gothic" w:hAnsi="Century Gothic"/>
                <w:sz w:val="20"/>
                <w:szCs w:val="20"/>
              </w:rPr>
              <w:t>Nursery-</w:t>
            </w:r>
            <w:r w:rsidRPr="001D0B2A">
              <w:rPr>
                <w:rFonts w:ascii="Century Gothic" w:hAnsi="Century Gothic"/>
                <w:sz w:val="20"/>
                <w:szCs w:val="20"/>
              </w:rPr>
              <w:t xml:space="preserve"> Draw pictures of where they feel peaceful and write pupil’s comments</w:t>
            </w:r>
          </w:p>
          <w:p w14:paraId="0C748EE9" w14:textId="1CDF7BFA" w:rsidR="001D0B2A" w:rsidRPr="009B5D2E" w:rsidRDefault="001D0B2A" w:rsidP="001D0B2A">
            <w:pPr>
              <w:rPr>
                <w:rFonts w:ascii="Century Gothic" w:hAnsi="Century Gothic"/>
                <w:sz w:val="20"/>
                <w:szCs w:val="20"/>
              </w:rPr>
            </w:pPr>
            <w:r>
              <w:rPr>
                <w:rFonts w:ascii="Century Gothic" w:hAnsi="Century Gothic"/>
                <w:sz w:val="20"/>
                <w:szCs w:val="20"/>
              </w:rPr>
              <w:t>Reception-</w:t>
            </w:r>
            <w:r w:rsidRPr="0078107C">
              <w:rPr>
                <w:rFonts w:cs="Arial"/>
                <w:sz w:val="18"/>
                <w:szCs w:val="18"/>
              </w:rPr>
              <w:t xml:space="preserve"> </w:t>
            </w:r>
            <w:r w:rsidRPr="001D0B2A">
              <w:rPr>
                <w:rFonts w:ascii="Century Gothic" w:hAnsi="Century Gothic"/>
                <w:sz w:val="20"/>
                <w:szCs w:val="20"/>
              </w:rPr>
              <w:t>Show the children some pictures of main prayer halls in mosques How do they think these make Muslims feel?  Give children photographs of Islamic artwork and patterns found on the inside of the domes of some mosques.  Encourage children to try out drawing some of these patterns.</w:t>
            </w:r>
          </w:p>
        </w:tc>
        <w:tc>
          <w:tcPr>
            <w:tcW w:w="1530" w:type="dxa"/>
          </w:tcPr>
          <w:p w14:paraId="72ED6E85" w14:textId="433A51F4" w:rsidR="001C3C82" w:rsidRPr="001C3C82" w:rsidRDefault="001C3C82" w:rsidP="001C3C82">
            <w:pPr>
              <w:pStyle w:val="BodyTextbulletlist"/>
              <w:numPr>
                <w:ilvl w:val="0"/>
                <w:numId w:val="0"/>
              </w:numPr>
              <w:spacing w:after="0"/>
              <w:rPr>
                <w:rFonts w:ascii="Century Gothic" w:hAnsi="Century Gothic"/>
                <w:sz w:val="20"/>
              </w:rPr>
            </w:pPr>
            <w:r>
              <w:rPr>
                <w:rFonts w:ascii="Century Gothic" w:hAnsi="Century Gothic"/>
                <w:sz w:val="20"/>
              </w:rPr>
              <w:t xml:space="preserve">N- </w:t>
            </w:r>
            <w:r w:rsidRPr="001C3C82">
              <w:rPr>
                <w:rFonts w:ascii="Century Gothic" w:hAnsi="Century Gothic"/>
                <w:sz w:val="20"/>
              </w:rPr>
              <w:t xml:space="preserve">Understands a number of adjectives (describing words) </w:t>
            </w:r>
          </w:p>
          <w:p w14:paraId="169D90C0" w14:textId="77777777" w:rsidR="001D0B2A" w:rsidRPr="001C3C82" w:rsidRDefault="001D0B2A" w:rsidP="001C3C82">
            <w:pPr>
              <w:pStyle w:val="BodyTextbulletlist"/>
              <w:numPr>
                <w:ilvl w:val="0"/>
                <w:numId w:val="0"/>
              </w:numPr>
              <w:spacing w:after="0"/>
              <w:rPr>
                <w:rFonts w:ascii="Century Gothic" w:hAnsi="Century Gothic"/>
                <w:sz w:val="20"/>
              </w:rPr>
            </w:pPr>
          </w:p>
          <w:p w14:paraId="39CE2C65" w14:textId="023E7000" w:rsidR="001D0B2A" w:rsidRDefault="001C3C82" w:rsidP="007433D4">
            <w:pPr>
              <w:pStyle w:val="BodyTextbulletlist"/>
              <w:numPr>
                <w:ilvl w:val="0"/>
                <w:numId w:val="0"/>
              </w:numPr>
              <w:spacing w:after="0"/>
              <w:rPr>
                <w:rFonts w:ascii="Century Gothic" w:hAnsi="Century Gothic"/>
                <w:sz w:val="20"/>
              </w:rPr>
            </w:pPr>
            <w:r w:rsidRPr="001C3C82">
              <w:rPr>
                <w:rFonts w:ascii="Century Gothic" w:hAnsi="Century Gothic"/>
                <w:sz w:val="20"/>
              </w:rPr>
              <w:t>R-</w:t>
            </w:r>
            <w:r w:rsidR="007433D4">
              <w:rPr>
                <w:rFonts w:ascii="Century Gothic" w:hAnsi="Century Gothic"/>
                <w:sz w:val="20"/>
              </w:rPr>
              <w:t xml:space="preserve"> </w:t>
            </w:r>
            <w:r w:rsidR="007433D4" w:rsidRPr="007433D4">
              <w:rPr>
                <w:rFonts w:ascii="Century Gothic" w:hAnsi="Century Gothic"/>
                <w:sz w:val="20"/>
              </w:rPr>
              <w:t>Express their ideas and feelings about their experiences using full sentences, including use of past, present and future tenses and making use of conjunctions, with modelling</w:t>
            </w:r>
            <w:r w:rsidR="007433D4">
              <w:rPr>
                <w:rFonts w:ascii="Century Gothic" w:hAnsi="Century Gothic"/>
                <w:sz w:val="20"/>
              </w:rPr>
              <w:t xml:space="preserve"> and support from their teacher</w:t>
            </w:r>
          </w:p>
          <w:p w14:paraId="305B5DA2" w14:textId="77777777" w:rsidR="007433D4" w:rsidRPr="007433D4" w:rsidRDefault="007433D4" w:rsidP="007433D4">
            <w:pPr>
              <w:pStyle w:val="BodyTextbulletlist"/>
              <w:numPr>
                <w:ilvl w:val="0"/>
                <w:numId w:val="0"/>
              </w:numPr>
              <w:spacing w:after="0"/>
              <w:rPr>
                <w:rFonts w:ascii="Century Gothic" w:hAnsi="Century Gothic"/>
                <w:sz w:val="20"/>
              </w:rPr>
            </w:pPr>
          </w:p>
          <w:p w14:paraId="67D29A8D" w14:textId="2DFA1814" w:rsidR="001D0B2A" w:rsidRPr="00F47A75" w:rsidRDefault="001D0B2A" w:rsidP="00521E7B">
            <w:pPr>
              <w:spacing w:after="0"/>
              <w:rPr>
                <w:rFonts w:ascii="Century Gothic" w:hAnsi="Century Gothic"/>
                <w:sz w:val="20"/>
                <w:szCs w:val="20"/>
                <w:highlight w:val="yellow"/>
              </w:rPr>
            </w:pPr>
          </w:p>
        </w:tc>
      </w:tr>
      <w:tr w:rsidR="005F7BEE" w14:paraId="3DBED9B2" w14:textId="77777777" w:rsidTr="00AC3474">
        <w:tc>
          <w:tcPr>
            <w:tcW w:w="1431" w:type="dxa"/>
          </w:tcPr>
          <w:p w14:paraId="669DA990" w14:textId="044E7FCA" w:rsidR="005F7BEE" w:rsidRPr="00AE3905" w:rsidRDefault="005F7BEE" w:rsidP="006220EE">
            <w:pPr>
              <w:spacing w:after="0"/>
              <w:rPr>
                <w:rFonts w:ascii="Century Gothic" w:hAnsi="Century Gothic"/>
                <w:sz w:val="20"/>
                <w:szCs w:val="20"/>
              </w:rPr>
            </w:pPr>
            <w:r w:rsidRPr="00AE3905">
              <w:rPr>
                <w:rFonts w:ascii="Century Gothic" w:hAnsi="Century Gothic"/>
                <w:sz w:val="20"/>
                <w:szCs w:val="20"/>
              </w:rPr>
              <w:lastRenderedPageBreak/>
              <w:t>W.C.</w:t>
            </w:r>
          </w:p>
          <w:p w14:paraId="6487A1AB" w14:textId="77777777" w:rsidR="005F7BEE" w:rsidRDefault="005F7BEE" w:rsidP="00F47A75">
            <w:pPr>
              <w:spacing w:after="0"/>
              <w:rPr>
                <w:rFonts w:ascii="Century Gothic" w:hAnsi="Century Gothic"/>
                <w:sz w:val="20"/>
                <w:szCs w:val="20"/>
              </w:rPr>
            </w:pPr>
            <w:r w:rsidRPr="00CA1842">
              <w:rPr>
                <w:rFonts w:ascii="Century Gothic" w:hAnsi="Century Gothic"/>
                <w:sz w:val="20"/>
                <w:szCs w:val="20"/>
              </w:rPr>
              <w:t>13/05/2024</w:t>
            </w:r>
          </w:p>
          <w:p w14:paraId="40A4DFCE" w14:textId="75A8B729" w:rsidR="005F7BEE" w:rsidRPr="00D8677F" w:rsidRDefault="005F7BEE" w:rsidP="00A11918">
            <w:pPr>
              <w:spacing w:after="0"/>
              <w:rPr>
                <w:rFonts w:ascii="Century Gothic" w:hAnsi="Century Gothic"/>
                <w:color w:val="FF0000"/>
                <w:sz w:val="20"/>
                <w:szCs w:val="20"/>
                <w:highlight w:val="yellow"/>
              </w:rPr>
            </w:pPr>
          </w:p>
        </w:tc>
        <w:tc>
          <w:tcPr>
            <w:tcW w:w="3130" w:type="dxa"/>
          </w:tcPr>
          <w:p w14:paraId="36BDCCF2" w14:textId="04CE28EC" w:rsidR="005F7BEE" w:rsidRPr="00A57BFD" w:rsidRDefault="00A57BFD" w:rsidP="00A57BFD">
            <w:pPr>
              <w:rPr>
                <w:rFonts w:ascii="Century Gothic" w:hAnsi="Century Gothic"/>
                <w:sz w:val="20"/>
                <w:szCs w:val="20"/>
                <w:highlight w:val="yellow"/>
                <w:lang w:val="en-US"/>
              </w:rPr>
            </w:pPr>
            <w:r>
              <w:rPr>
                <w:rFonts w:ascii="Century Gothic" w:hAnsi="Century Gothic"/>
                <w:sz w:val="20"/>
                <w:szCs w:val="20"/>
              </w:rPr>
              <w:t>Nursery- UTW (PC&amp;C) 7</w:t>
            </w:r>
            <w:r w:rsidRPr="00964CFF">
              <w:rPr>
                <w:rFonts w:ascii="Century Gothic" w:hAnsi="Century Gothic"/>
                <w:sz w:val="20"/>
                <w:szCs w:val="20"/>
              </w:rPr>
              <w:t xml:space="preserve">- </w:t>
            </w:r>
            <w:r w:rsidRPr="00A57BFD">
              <w:rPr>
                <w:rFonts w:ascii="Century Gothic" w:hAnsi="Century Gothic"/>
                <w:sz w:val="20"/>
                <w:szCs w:val="20"/>
              </w:rPr>
              <w:t>Understand that some places are special to members of their community.</w:t>
            </w:r>
          </w:p>
          <w:p w14:paraId="24BED8A4" w14:textId="77777777" w:rsidR="00A57BFD" w:rsidRPr="00713882" w:rsidRDefault="00A57BFD" w:rsidP="00A57BFD">
            <w:pPr>
              <w:rPr>
                <w:rFonts w:ascii="Century Gothic" w:hAnsi="Century Gothic"/>
                <w:sz w:val="20"/>
                <w:szCs w:val="20"/>
                <w:lang w:val="en-US"/>
              </w:rPr>
            </w:pPr>
            <w:r w:rsidRPr="00713882">
              <w:rPr>
                <w:rFonts w:ascii="Century Gothic" w:hAnsi="Century Gothic"/>
                <w:sz w:val="20"/>
                <w:szCs w:val="20"/>
              </w:rPr>
              <w:t xml:space="preserve">Reception- UTW (PC&amp;C) 9- </w:t>
            </w:r>
            <w:r w:rsidRPr="00713882">
              <w:rPr>
                <w:rFonts w:ascii="Century Gothic" w:hAnsi="Century Gothic"/>
                <w:bCs/>
                <w:sz w:val="20"/>
                <w:szCs w:val="20"/>
              </w:rPr>
              <w:t>Know some similarities and differences between different religious and cultural communities in this country, drawing on their experiences and what has been read in class</w:t>
            </w:r>
          </w:p>
          <w:p w14:paraId="102AC498" w14:textId="7485D01A" w:rsidR="005F7BEE" w:rsidRPr="00F47A75" w:rsidRDefault="005F7BEE" w:rsidP="000201DC">
            <w:pPr>
              <w:pStyle w:val="paragraph"/>
              <w:spacing w:before="0" w:beforeAutospacing="0" w:after="0" w:afterAutospacing="0"/>
              <w:jc w:val="both"/>
              <w:textAlignment w:val="baseline"/>
              <w:rPr>
                <w:rFonts w:ascii="Century Gothic" w:hAnsi="Century Gothic"/>
                <w:sz w:val="20"/>
                <w:szCs w:val="20"/>
                <w:highlight w:val="yellow"/>
              </w:rPr>
            </w:pPr>
          </w:p>
        </w:tc>
        <w:tc>
          <w:tcPr>
            <w:tcW w:w="7943" w:type="dxa"/>
          </w:tcPr>
          <w:p w14:paraId="15941CB9" w14:textId="49F5FB0D" w:rsidR="005F7BEE" w:rsidRDefault="005F7BEE" w:rsidP="005F7BEE">
            <w:pPr>
              <w:pStyle w:val="BodyTextbulletlist"/>
              <w:numPr>
                <w:ilvl w:val="0"/>
                <w:numId w:val="0"/>
              </w:numPr>
              <w:spacing w:after="0"/>
              <w:rPr>
                <w:rFonts w:ascii="Century Gothic" w:hAnsi="Century Gothic"/>
                <w:sz w:val="20"/>
              </w:rPr>
            </w:pPr>
            <w:r>
              <w:rPr>
                <w:rFonts w:ascii="Century Gothic" w:hAnsi="Century Gothic"/>
                <w:sz w:val="20"/>
              </w:rPr>
              <w:t>Resources</w:t>
            </w:r>
            <w:r w:rsidRPr="00217617">
              <w:rPr>
                <w:rFonts w:ascii="Century Gothic" w:hAnsi="Century Gothic"/>
                <w:sz w:val="20"/>
              </w:rPr>
              <w:t xml:space="preserve"> saved in Curriculum&gt;EYFS&gt;Summer1&gt;Resources</w:t>
            </w:r>
            <w:r>
              <w:rPr>
                <w:rFonts w:ascii="Century Gothic" w:hAnsi="Century Gothic"/>
                <w:sz w:val="20"/>
              </w:rPr>
              <w:t>&gt;R.E&gt;Week5</w:t>
            </w:r>
          </w:p>
          <w:p w14:paraId="7CACFE55" w14:textId="77777777" w:rsidR="005F7BEE" w:rsidRPr="005F7BEE" w:rsidRDefault="005F7BEE" w:rsidP="005F7BEE">
            <w:pPr>
              <w:pStyle w:val="BodyTextbulletlist"/>
              <w:numPr>
                <w:ilvl w:val="0"/>
                <w:numId w:val="0"/>
              </w:numPr>
              <w:spacing w:after="0"/>
              <w:rPr>
                <w:rFonts w:ascii="Century Gothic" w:hAnsi="Century Gothic"/>
                <w:sz w:val="20"/>
              </w:rPr>
            </w:pPr>
          </w:p>
          <w:p w14:paraId="6E1EB54E" w14:textId="089C64AD" w:rsidR="005F7BEE" w:rsidRPr="005F7BEE" w:rsidRDefault="005F7BEE" w:rsidP="005F7BEE">
            <w:pPr>
              <w:pStyle w:val="BodyTextbulletlist"/>
              <w:numPr>
                <w:ilvl w:val="0"/>
                <w:numId w:val="0"/>
              </w:numPr>
              <w:spacing w:after="0"/>
              <w:rPr>
                <w:rFonts w:ascii="Century Gothic" w:hAnsi="Century Gothic"/>
                <w:sz w:val="20"/>
              </w:rPr>
            </w:pPr>
            <w:r w:rsidRPr="005F7BEE">
              <w:rPr>
                <w:rFonts w:ascii="Century Gothic" w:hAnsi="Century Gothic"/>
                <w:sz w:val="20"/>
              </w:rPr>
              <w:t xml:space="preserve">Introduce Imran and show pupils photos of the inside and outside of his mosque.  </w:t>
            </w:r>
          </w:p>
          <w:p w14:paraId="2B1E51D8" w14:textId="72CEF67E" w:rsidR="005F7BEE" w:rsidRPr="005F7BEE" w:rsidRDefault="005F7BEE" w:rsidP="005F7BEE">
            <w:pPr>
              <w:pStyle w:val="BodyTextbulletlist"/>
              <w:numPr>
                <w:ilvl w:val="0"/>
                <w:numId w:val="0"/>
              </w:numPr>
              <w:spacing w:after="0"/>
              <w:rPr>
                <w:rFonts w:ascii="Century Gothic" w:hAnsi="Century Gothic"/>
                <w:sz w:val="20"/>
              </w:rPr>
            </w:pPr>
            <w:r w:rsidRPr="005F7BEE">
              <w:rPr>
                <w:rFonts w:ascii="Century Gothic" w:hAnsi="Century Gothic"/>
                <w:sz w:val="20"/>
              </w:rPr>
              <w:t xml:space="preserve">Ask if pupils think all mosques look the same.  Show pictures of Mosques from different areas, some that look traditional and some that are converted buildings.  Explain that both types of mosques are special and holy because they are places that many Muslims go to pray to Allah, meet other Muslims and learn more from the Muslim holy book, the Qur’an. </w:t>
            </w:r>
          </w:p>
          <w:p w14:paraId="5C2B9C79" w14:textId="58329522" w:rsidR="005F7BEE" w:rsidRPr="005F7BEE" w:rsidRDefault="005F7BEE" w:rsidP="005F7BEE">
            <w:pPr>
              <w:pStyle w:val="BodyTextbulletlist"/>
              <w:numPr>
                <w:ilvl w:val="0"/>
                <w:numId w:val="0"/>
              </w:numPr>
              <w:spacing w:after="0"/>
              <w:rPr>
                <w:rFonts w:ascii="Century Gothic" w:hAnsi="Century Gothic"/>
                <w:sz w:val="20"/>
              </w:rPr>
            </w:pPr>
            <w:r w:rsidRPr="005F7BEE">
              <w:rPr>
                <w:rFonts w:ascii="Century Gothic" w:hAnsi="Century Gothic"/>
                <w:sz w:val="20"/>
              </w:rPr>
              <w:t>Show a film about the mosque* and talk about some of the things that Muslims might do at a Mosque. Ask why pupils think these are important/holy/special.</w:t>
            </w:r>
          </w:p>
          <w:p w14:paraId="548DD5E6" w14:textId="77777777" w:rsidR="005F7BEE" w:rsidRDefault="005F7BEE" w:rsidP="001D0B2A">
            <w:pPr>
              <w:spacing w:after="0"/>
              <w:rPr>
                <w:rStyle w:val="Hyperlink"/>
                <w:rFonts w:cs="Arial"/>
                <w:sz w:val="18"/>
                <w:szCs w:val="18"/>
              </w:rPr>
            </w:pPr>
            <w:r w:rsidRPr="005F7BEE">
              <w:rPr>
                <w:rFonts w:ascii="Century Gothic" w:eastAsiaTheme="minorEastAsia" w:hAnsi="Century Gothic" w:cstheme="minorBidi"/>
                <w:iCs/>
                <w:sz w:val="20"/>
                <w:szCs w:val="20"/>
                <w:lang w:eastAsia="en-GB"/>
              </w:rPr>
              <w:t xml:space="preserve">*A useful film might be from BBC Teach: </w:t>
            </w:r>
            <w:hyperlink r:id="rId23" w:history="1">
              <w:r w:rsidRPr="006C6E62">
                <w:rPr>
                  <w:rStyle w:val="Hyperlink"/>
                  <w:rFonts w:cs="Arial"/>
                  <w:sz w:val="18"/>
                  <w:szCs w:val="18"/>
                </w:rPr>
                <w:t>https://youtu.be/hg_CbiGE9kk</w:t>
              </w:r>
            </w:hyperlink>
          </w:p>
          <w:p w14:paraId="6053ACFF" w14:textId="77777777" w:rsidR="005F7BEE" w:rsidRDefault="005F7BEE" w:rsidP="001D0B2A">
            <w:pPr>
              <w:spacing w:after="0"/>
              <w:rPr>
                <w:rStyle w:val="Hyperlink"/>
                <w:rFonts w:cs="Arial"/>
                <w:sz w:val="18"/>
                <w:szCs w:val="18"/>
              </w:rPr>
            </w:pPr>
          </w:p>
          <w:p w14:paraId="27901644" w14:textId="2BF8062A" w:rsidR="005F7BEE" w:rsidRPr="005F7BEE" w:rsidRDefault="005F7BEE" w:rsidP="005F7BEE">
            <w:pPr>
              <w:spacing w:after="0"/>
              <w:rPr>
                <w:rFonts w:ascii="Century Gothic" w:eastAsiaTheme="minorEastAsia" w:hAnsi="Century Gothic" w:cstheme="minorBidi"/>
                <w:iCs/>
                <w:sz w:val="20"/>
                <w:szCs w:val="20"/>
                <w:lang w:eastAsia="en-GB"/>
              </w:rPr>
            </w:pPr>
            <w:r w:rsidRPr="00FB0D4E">
              <w:rPr>
                <w:rFonts w:ascii="Century Gothic" w:hAnsi="Century Gothic"/>
                <w:sz w:val="20"/>
                <w:szCs w:val="20"/>
              </w:rPr>
              <w:t>Nursery</w:t>
            </w:r>
            <w:r w:rsidRPr="005F7BEE">
              <w:rPr>
                <w:rFonts w:ascii="Century Gothic" w:eastAsiaTheme="minorEastAsia" w:hAnsi="Century Gothic" w:cstheme="minorBidi"/>
                <w:iCs/>
                <w:sz w:val="20"/>
                <w:szCs w:val="20"/>
                <w:lang w:eastAsia="en-GB"/>
              </w:rPr>
              <w:t>- Using magnifying glasses, place the lens over pictures of mosques in key areas.  What can the children see?  What is interesti</w:t>
            </w:r>
            <w:r w:rsidR="000F7AE0">
              <w:rPr>
                <w:rFonts w:ascii="Century Gothic" w:eastAsiaTheme="minorEastAsia" w:hAnsi="Century Gothic" w:cstheme="minorBidi"/>
                <w:iCs/>
                <w:sz w:val="20"/>
                <w:szCs w:val="20"/>
                <w:lang w:eastAsia="en-GB"/>
              </w:rPr>
              <w:t>ng?  Are all mosques the same?</w:t>
            </w:r>
          </w:p>
          <w:p w14:paraId="5D48FFE5" w14:textId="43675949" w:rsidR="005F7BEE" w:rsidRPr="005F7BEE" w:rsidRDefault="005F7BEE" w:rsidP="005F7BEE">
            <w:pPr>
              <w:spacing w:after="0"/>
              <w:rPr>
                <w:rStyle w:val="Hyperlink"/>
                <w:rFonts w:ascii="Century Gothic" w:eastAsiaTheme="minorEastAsia" w:hAnsi="Century Gothic" w:cstheme="minorBidi"/>
                <w:iCs/>
                <w:color w:val="auto"/>
                <w:sz w:val="20"/>
                <w:szCs w:val="20"/>
                <w:u w:val="none"/>
                <w:lang w:eastAsia="en-GB"/>
              </w:rPr>
            </w:pPr>
            <w:r w:rsidRPr="005F7BEE">
              <w:rPr>
                <w:rFonts w:ascii="Century Gothic" w:eastAsiaTheme="minorEastAsia" w:hAnsi="Century Gothic" w:cstheme="minorBidi"/>
                <w:iCs/>
                <w:sz w:val="20"/>
                <w:szCs w:val="20"/>
                <w:lang w:eastAsia="en-GB"/>
              </w:rPr>
              <w:t>Reception- Investigate pictures of different mosques and draw what they see.</w:t>
            </w:r>
          </w:p>
        </w:tc>
        <w:tc>
          <w:tcPr>
            <w:tcW w:w="1530" w:type="dxa"/>
          </w:tcPr>
          <w:p w14:paraId="108F0D0A" w14:textId="77777777" w:rsidR="007433D4" w:rsidRPr="007433D4" w:rsidRDefault="007433D4" w:rsidP="007433D4">
            <w:pPr>
              <w:pStyle w:val="BodyTextbulletlist"/>
              <w:numPr>
                <w:ilvl w:val="0"/>
                <w:numId w:val="0"/>
              </w:numPr>
              <w:spacing w:after="0"/>
              <w:rPr>
                <w:rFonts w:ascii="Century Gothic" w:hAnsi="Century Gothic"/>
                <w:sz w:val="20"/>
              </w:rPr>
            </w:pPr>
            <w:r w:rsidRPr="007433D4">
              <w:rPr>
                <w:rFonts w:ascii="Century Gothic" w:hAnsi="Century Gothic"/>
                <w:sz w:val="20"/>
              </w:rPr>
              <w:t>N-</w:t>
            </w:r>
            <w:r>
              <w:rPr>
                <w:rFonts w:ascii="Century Gothic" w:hAnsi="Century Gothic"/>
                <w:sz w:val="20"/>
              </w:rPr>
              <w:t xml:space="preserve"> </w:t>
            </w:r>
            <w:r w:rsidRPr="007433D4">
              <w:rPr>
                <w:rFonts w:ascii="Century Gothic" w:hAnsi="Century Gothic"/>
                <w:sz w:val="20"/>
              </w:rPr>
              <w:t xml:space="preserve">Understands a number of adjectives (describing words) </w:t>
            </w:r>
          </w:p>
          <w:p w14:paraId="3C23DB15" w14:textId="240DF4B9" w:rsidR="005F7BEE" w:rsidRPr="007433D4" w:rsidRDefault="005F7BEE" w:rsidP="007433D4">
            <w:pPr>
              <w:pStyle w:val="BodyTextbulletlist"/>
              <w:numPr>
                <w:ilvl w:val="0"/>
                <w:numId w:val="0"/>
              </w:numPr>
              <w:spacing w:after="0"/>
              <w:rPr>
                <w:rFonts w:ascii="Century Gothic" w:hAnsi="Century Gothic"/>
                <w:sz w:val="20"/>
              </w:rPr>
            </w:pPr>
          </w:p>
          <w:p w14:paraId="6BE99078" w14:textId="56543B17" w:rsidR="007433D4" w:rsidRPr="007433D4" w:rsidRDefault="007433D4" w:rsidP="007433D4">
            <w:pPr>
              <w:pStyle w:val="BodyTextbulletlist"/>
              <w:numPr>
                <w:ilvl w:val="0"/>
                <w:numId w:val="0"/>
              </w:numPr>
              <w:spacing w:after="0"/>
              <w:rPr>
                <w:rFonts w:ascii="Century Gothic" w:hAnsi="Century Gothic"/>
                <w:sz w:val="20"/>
              </w:rPr>
            </w:pPr>
            <w:r w:rsidRPr="007433D4">
              <w:rPr>
                <w:rFonts w:ascii="Century Gothic" w:hAnsi="Century Gothic"/>
                <w:sz w:val="20"/>
              </w:rPr>
              <w:t>R-Participate in small group, class and one-to-one discussions, offering their own ideas, using</w:t>
            </w:r>
            <w:r>
              <w:rPr>
                <w:rFonts w:ascii="Century Gothic" w:hAnsi="Century Gothic"/>
                <w:sz w:val="20"/>
              </w:rPr>
              <w:t xml:space="preserve"> recently introduced vocabulary</w:t>
            </w:r>
          </w:p>
          <w:p w14:paraId="656D8576" w14:textId="77777777" w:rsidR="007433D4" w:rsidRPr="007433D4" w:rsidRDefault="007433D4" w:rsidP="007433D4">
            <w:pPr>
              <w:pStyle w:val="BodyTextbulletlist"/>
              <w:numPr>
                <w:ilvl w:val="0"/>
                <w:numId w:val="0"/>
              </w:numPr>
              <w:spacing w:after="0"/>
              <w:rPr>
                <w:rFonts w:ascii="Century Gothic" w:hAnsi="Century Gothic"/>
                <w:sz w:val="20"/>
              </w:rPr>
            </w:pPr>
          </w:p>
          <w:p w14:paraId="53C4BE21" w14:textId="616BCF67" w:rsidR="007433D4" w:rsidRPr="00F47A75" w:rsidRDefault="007433D4" w:rsidP="001D0B2A">
            <w:pPr>
              <w:spacing w:after="0"/>
              <w:rPr>
                <w:rFonts w:ascii="Century Gothic" w:hAnsi="Century Gothic"/>
                <w:sz w:val="20"/>
                <w:szCs w:val="20"/>
                <w:highlight w:val="yellow"/>
              </w:rPr>
            </w:pPr>
          </w:p>
        </w:tc>
      </w:tr>
      <w:tr w:rsidR="000F7AE0" w14:paraId="71888CE2" w14:textId="77777777" w:rsidTr="00AC3474">
        <w:tc>
          <w:tcPr>
            <w:tcW w:w="1431" w:type="dxa"/>
          </w:tcPr>
          <w:p w14:paraId="27C47859" w14:textId="35A5F8F4" w:rsidR="000F7AE0" w:rsidRPr="00CA1842" w:rsidRDefault="000F7AE0" w:rsidP="00F47A75">
            <w:pPr>
              <w:spacing w:after="0"/>
              <w:rPr>
                <w:rFonts w:ascii="Century Gothic" w:hAnsi="Century Gothic"/>
                <w:sz w:val="20"/>
                <w:szCs w:val="20"/>
              </w:rPr>
            </w:pPr>
            <w:r w:rsidRPr="00CA1842">
              <w:rPr>
                <w:rFonts w:ascii="Century Gothic" w:hAnsi="Century Gothic"/>
                <w:sz w:val="20"/>
                <w:szCs w:val="20"/>
              </w:rPr>
              <w:t>W.C.</w:t>
            </w:r>
          </w:p>
          <w:p w14:paraId="3749BCDC" w14:textId="77777777" w:rsidR="000F7AE0" w:rsidRDefault="000F7AE0" w:rsidP="00F47A75">
            <w:pPr>
              <w:spacing w:after="0"/>
              <w:rPr>
                <w:rFonts w:ascii="Century Gothic" w:hAnsi="Century Gothic"/>
                <w:sz w:val="20"/>
                <w:szCs w:val="20"/>
              </w:rPr>
            </w:pPr>
            <w:r>
              <w:rPr>
                <w:rFonts w:ascii="Century Gothic" w:hAnsi="Century Gothic"/>
                <w:sz w:val="20"/>
                <w:szCs w:val="20"/>
              </w:rPr>
              <w:t>20</w:t>
            </w:r>
            <w:r w:rsidRPr="00CA1842">
              <w:rPr>
                <w:rFonts w:ascii="Century Gothic" w:hAnsi="Century Gothic"/>
                <w:sz w:val="20"/>
                <w:szCs w:val="20"/>
              </w:rPr>
              <w:t>/05/2024</w:t>
            </w:r>
          </w:p>
          <w:p w14:paraId="371E7D4C" w14:textId="4B37B56B" w:rsidR="000F7AE0" w:rsidRPr="001B0463" w:rsidRDefault="000F7AE0" w:rsidP="00A11918">
            <w:pPr>
              <w:spacing w:after="0"/>
              <w:rPr>
                <w:rFonts w:ascii="Century Gothic" w:hAnsi="Century Gothic"/>
                <w:color w:val="FF0000"/>
                <w:sz w:val="20"/>
                <w:szCs w:val="20"/>
              </w:rPr>
            </w:pPr>
          </w:p>
        </w:tc>
        <w:tc>
          <w:tcPr>
            <w:tcW w:w="3130" w:type="dxa"/>
          </w:tcPr>
          <w:p w14:paraId="6E6B2A50" w14:textId="77777777" w:rsidR="00A57BFD" w:rsidRPr="00A57BFD" w:rsidRDefault="00A57BFD" w:rsidP="00A57BFD">
            <w:pPr>
              <w:rPr>
                <w:rFonts w:ascii="Century Gothic" w:hAnsi="Century Gothic"/>
                <w:sz w:val="20"/>
                <w:szCs w:val="20"/>
                <w:highlight w:val="yellow"/>
                <w:lang w:val="en-US"/>
              </w:rPr>
            </w:pPr>
            <w:r>
              <w:rPr>
                <w:rFonts w:ascii="Century Gothic" w:hAnsi="Century Gothic"/>
                <w:sz w:val="20"/>
                <w:szCs w:val="20"/>
              </w:rPr>
              <w:t>Nursery- UTW (PC&amp;C) 7</w:t>
            </w:r>
            <w:r w:rsidRPr="00964CFF">
              <w:rPr>
                <w:rFonts w:ascii="Century Gothic" w:hAnsi="Century Gothic"/>
                <w:sz w:val="20"/>
                <w:szCs w:val="20"/>
              </w:rPr>
              <w:t xml:space="preserve">- </w:t>
            </w:r>
            <w:r w:rsidRPr="00A57BFD">
              <w:rPr>
                <w:rFonts w:ascii="Century Gothic" w:hAnsi="Century Gothic"/>
                <w:sz w:val="20"/>
                <w:szCs w:val="20"/>
              </w:rPr>
              <w:t>Understand that some places are special to members of their community.</w:t>
            </w:r>
          </w:p>
          <w:p w14:paraId="49EAFE33" w14:textId="77777777" w:rsidR="00FF6F1E" w:rsidRPr="00F47A75" w:rsidRDefault="00FF6F1E" w:rsidP="00FF6F1E">
            <w:pPr>
              <w:spacing w:after="0"/>
              <w:rPr>
                <w:rFonts w:ascii="Century Gothic" w:hAnsi="Century Gothic"/>
                <w:sz w:val="20"/>
                <w:szCs w:val="20"/>
                <w:highlight w:val="yellow"/>
              </w:rPr>
            </w:pPr>
          </w:p>
          <w:p w14:paraId="257F41E1" w14:textId="77777777" w:rsidR="00A57BFD" w:rsidRPr="00713882" w:rsidRDefault="00A57BFD" w:rsidP="00A57BFD">
            <w:pPr>
              <w:rPr>
                <w:rFonts w:ascii="Century Gothic" w:hAnsi="Century Gothic"/>
                <w:sz w:val="20"/>
                <w:szCs w:val="20"/>
                <w:lang w:val="en-US"/>
              </w:rPr>
            </w:pPr>
            <w:r w:rsidRPr="00713882">
              <w:rPr>
                <w:rFonts w:ascii="Century Gothic" w:hAnsi="Century Gothic"/>
                <w:sz w:val="20"/>
                <w:szCs w:val="20"/>
              </w:rPr>
              <w:t xml:space="preserve">Reception- UTW (PC&amp;C) 9- </w:t>
            </w:r>
            <w:r w:rsidRPr="00713882">
              <w:rPr>
                <w:rFonts w:ascii="Century Gothic" w:hAnsi="Century Gothic"/>
                <w:bCs/>
                <w:sz w:val="20"/>
                <w:szCs w:val="20"/>
              </w:rPr>
              <w:t xml:space="preserve">Know some similarities and differences between different religious and cultural communities in this country, drawing on their experiences and what has been read in </w:t>
            </w:r>
            <w:r w:rsidRPr="00713882">
              <w:rPr>
                <w:rFonts w:ascii="Century Gothic" w:hAnsi="Century Gothic"/>
                <w:bCs/>
                <w:sz w:val="20"/>
                <w:szCs w:val="20"/>
              </w:rPr>
              <w:lastRenderedPageBreak/>
              <w:t>class</w:t>
            </w:r>
          </w:p>
          <w:p w14:paraId="5726C916" w14:textId="276ECFDB" w:rsidR="00FF6F1E" w:rsidRPr="00F47A75" w:rsidRDefault="00FF6F1E" w:rsidP="00FF6F1E">
            <w:pPr>
              <w:spacing w:after="0"/>
              <w:rPr>
                <w:rFonts w:ascii="Century Gothic" w:hAnsi="Century Gothic"/>
                <w:sz w:val="20"/>
                <w:szCs w:val="20"/>
                <w:highlight w:val="yellow"/>
              </w:rPr>
            </w:pPr>
          </w:p>
          <w:p w14:paraId="27B9A8B3" w14:textId="12A85485" w:rsidR="000F7AE0" w:rsidRPr="001656B9" w:rsidRDefault="000F7AE0" w:rsidP="00A11918">
            <w:pPr>
              <w:spacing w:after="0"/>
              <w:rPr>
                <w:rFonts w:ascii="Century Gothic" w:hAnsi="Century Gothic"/>
                <w:sz w:val="20"/>
                <w:szCs w:val="20"/>
              </w:rPr>
            </w:pPr>
          </w:p>
        </w:tc>
        <w:tc>
          <w:tcPr>
            <w:tcW w:w="7943" w:type="dxa"/>
          </w:tcPr>
          <w:p w14:paraId="4368DD28" w14:textId="5260C26F" w:rsidR="000F7AE0" w:rsidRDefault="000F7AE0" w:rsidP="000F7AE0">
            <w:pPr>
              <w:pStyle w:val="BodyTextbulletlist"/>
              <w:numPr>
                <w:ilvl w:val="0"/>
                <w:numId w:val="0"/>
              </w:numPr>
              <w:spacing w:after="0"/>
              <w:rPr>
                <w:rFonts w:ascii="Century Gothic" w:hAnsi="Century Gothic"/>
                <w:sz w:val="20"/>
              </w:rPr>
            </w:pPr>
            <w:r>
              <w:rPr>
                <w:rFonts w:ascii="Century Gothic" w:hAnsi="Century Gothic"/>
                <w:sz w:val="20"/>
              </w:rPr>
              <w:lastRenderedPageBreak/>
              <w:t>Resources</w:t>
            </w:r>
            <w:r w:rsidRPr="00217617">
              <w:rPr>
                <w:rFonts w:ascii="Century Gothic" w:hAnsi="Century Gothic"/>
                <w:sz w:val="20"/>
              </w:rPr>
              <w:t xml:space="preserve"> saved in Curriculum&gt;EYFS&gt;Summer1&gt;Resources</w:t>
            </w:r>
            <w:r>
              <w:rPr>
                <w:rFonts w:ascii="Century Gothic" w:hAnsi="Century Gothic"/>
                <w:sz w:val="20"/>
              </w:rPr>
              <w:t>&gt;R.E&gt;Week6</w:t>
            </w:r>
          </w:p>
          <w:p w14:paraId="6510048C" w14:textId="77777777" w:rsidR="000F7AE0" w:rsidRPr="000F7AE0" w:rsidRDefault="000F7AE0" w:rsidP="000F7AE0">
            <w:pPr>
              <w:pStyle w:val="BodyTextbulletlist"/>
              <w:numPr>
                <w:ilvl w:val="0"/>
                <w:numId w:val="0"/>
              </w:numPr>
              <w:spacing w:after="0"/>
              <w:rPr>
                <w:rFonts w:ascii="Century Gothic" w:hAnsi="Century Gothic"/>
                <w:sz w:val="20"/>
              </w:rPr>
            </w:pPr>
          </w:p>
          <w:p w14:paraId="3BFDC8D7" w14:textId="5BFD4A92" w:rsidR="000F7AE0" w:rsidRPr="000F7AE0" w:rsidRDefault="000F7AE0" w:rsidP="000F7AE0">
            <w:pPr>
              <w:spacing w:after="0"/>
              <w:rPr>
                <w:rFonts w:ascii="Century Gothic" w:eastAsiaTheme="minorEastAsia" w:hAnsi="Century Gothic" w:cstheme="minorBidi"/>
                <w:iCs/>
                <w:sz w:val="20"/>
                <w:szCs w:val="20"/>
                <w:lang w:eastAsia="en-GB"/>
              </w:rPr>
            </w:pPr>
            <w:r w:rsidRPr="000F7AE0">
              <w:rPr>
                <w:rFonts w:ascii="Century Gothic" w:eastAsiaTheme="minorEastAsia" w:hAnsi="Century Gothic" w:cstheme="minorBidi"/>
                <w:iCs/>
                <w:sz w:val="20"/>
                <w:szCs w:val="20"/>
                <w:lang w:eastAsia="en-GB"/>
              </w:rPr>
              <w:t>Talk with pupils about the two places of worship they have studied within this unit.  Ask:</w:t>
            </w:r>
          </w:p>
          <w:p w14:paraId="120EBD18" w14:textId="77777777" w:rsidR="000F7AE0" w:rsidRPr="000F7AE0" w:rsidRDefault="000F7AE0" w:rsidP="000F7AE0">
            <w:pPr>
              <w:spacing w:after="0"/>
              <w:rPr>
                <w:rFonts w:ascii="Century Gothic" w:eastAsiaTheme="minorEastAsia" w:hAnsi="Century Gothic" w:cstheme="minorBidi"/>
                <w:iCs/>
                <w:sz w:val="20"/>
                <w:szCs w:val="20"/>
                <w:lang w:eastAsia="en-GB"/>
              </w:rPr>
            </w:pPr>
            <w:r w:rsidRPr="000F7AE0">
              <w:rPr>
                <w:rFonts w:ascii="Century Gothic" w:eastAsiaTheme="minorEastAsia" w:hAnsi="Century Gothic" w:cstheme="minorBidi"/>
                <w:iCs/>
                <w:sz w:val="20"/>
                <w:szCs w:val="20"/>
                <w:lang w:eastAsia="en-GB"/>
              </w:rPr>
              <w:t>-What do many Muslims do in a mosque?</w:t>
            </w:r>
          </w:p>
          <w:p w14:paraId="5A790527" w14:textId="77777777" w:rsidR="000F7AE0" w:rsidRPr="000F7AE0" w:rsidRDefault="000F7AE0" w:rsidP="000F7AE0">
            <w:pPr>
              <w:spacing w:after="0"/>
              <w:rPr>
                <w:rFonts w:ascii="Century Gothic" w:eastAsiaTheme="minorEastAsia" w:hAnsi="Century Gothic" w:cstheme="minorBidi"/>
                <w:iCs/>
                <w:sz w:val="20"/>
                <w:szCs w:val="20"/>
                <w:lang w:eastAsia="en-GB"/>
              </w:rPr>
            </w:pPr>
            <w:r w:rsidRPr="000F7AE0">
              <w:rPr>
                <w:rFonts w:ascii="Century Gothic" w:eastAsiaTheme="minorEastAsia" w:hAnsi="Century Gothic" w:cstheme="minorBidi"/>
                <w:iCs/>
                <w:sz w:val="20"/>
                <w:szCs w:val="20"/>
                <w:lang w:eastAsia="en-GB"/>
              </w:rPr>
              <w:t>-What do many Christians do in a church?</w:t>
            </w:r>
          </w:p>
          <w:p w14:paraId="6FC79549" w14:textId="1F22AD5D" w:rsidR="000F7AE0" w:rsidRPr="000F7AE0" w:rsidRDefault="000F7AE0" w:rsidP="000F7AE0">
            <w:pPr>
              <w:spacing w:after="0"/>
              <w:rPr>
                <w:rFonts w:ascii="Century Gothic" w:eastAsiaTheme="minorEastAsia" w:hAnsi="Century Gothic" w:cstheme="minorBidi"/>
                <w:iCs/>
                <w:sz w:val="20"/>
                <w:szCs w:val="20"/>
                <w:lang w:eastAsia="en-GB"/>
              </w:rPr>
            </w:pPr>
            <w:r w:rsidRPr="000F7AE0">
              <w:rPr>
                <w:rFonts w:ascii="Century Gothic" w:eastAsiaTheme="minorEastAsia" w:hAnsi="Century Gothic" w:cstheme="minorBidi"/>
                <w:iCs/>
                <w:sz w:val="20"/>
                <w:szCs w:val="20"/>
                <w:lang w:eastAsia="en-GB"/>
              </w:rPr>
              <w:t xml:space="preserve">Show the cross sections of the two places of worship.  Discuss some of the key features.  Focus on the similarities e.g. both Christians and Muslims pray in their place of worship.  Both Christians and Muslims read their holy text in their place of worship.  </w:t>
            </w:r>
          </w:p>
          <w:p w14:paraId="56B715D8" w14:textId="106198F6" w:rsidR="000F7AE0" w:rsidRDefault="000F7AE0" w:rsidP="000F7AE0">
            <w:pPr>
              <w:spacing w:after="0"/>
              <w:rPr>
                <w:rFonts w:ascii="Century Gothic" w:eastAsiaTheme="minorEastAsia" w:hAnsi="Century Gothic" w:cstheme="minorBidi"/>
                <w:iCs/>
                <w:sz w:val="20"/>
                <w:szCs w:val="20"/>
                <w:lang w:eastAsia="en-GB"/>
              </w:rPr>
            </w:pPr>
            <w:r w:rsidRPr="000F7AE0">
              <w:rPr>
                <w:rFonts w:ascii="Century Gothic" w:eastAsiaTheme="minorEastAsia" w:hAnsi="Century Gothic" w:cstheme="minorBidi"/>
                <w:iCs/>
                <w:sz w:val="20"/>
                <w:szCs w:val="20"/>
                <w:lang w:eastAsia="en-GB"/>
              </w:rPr>
              <w:t>Ask pupils to help you to pick out some of the key features of these places of worship and make a vocabulary sheet.</w:t>
            </w:r>
          </w:p>
          <w:p w14:paraId="04B0E617" w14:textId="77777777" w:rsidR="000F7AE0" w:rsidRDefault="000F7AE0" w:rsidP="000F7AE0">
            <w:pPr>
              <w:spacing w:after="0"/>
              <w:rPr>
                <w:rFonts w:ascii="Century Gothic" w:eastAsiaTheme="minorEastAsia" w:hAnsi="Century Gothic" w:cstheme="minorBidi"/>
                <w:iCs/>
                <w:sz w:val="20"/>
                <w:szCs w:val="20"/>
                <w:lang w:eastAsia="en-GB"/>
              </w:rPr>
            </w:pPr>
          </w:p>
          <w:p w14:paraId="34511322" w14:textId="77777777" w:rsidR="000F7AE0" w:rsidRPr="000F7AE0" w:rsidRDefault="000F7AE0" w:rsidP="000F7AE0">
            <w:pPr>
              <w:rPr>
                <w:rFonts w:cs="Arial"/>
                <w:sz w:val="18"/>
                <w:szCs w:val="18"/>
              </w:rPr>
            </w:pPr>
            <w:r w:rsidRPr="00FB0D4E">
              <w:rPr>
                <w:rFonts w:ascii="Century Gothic" w:hAnsi="Century Gothic"/>
                <w:sz w:val="20"/>
                <w:szCs w:val="20"/>
              </w:rPr>
              <w:t>Nursery</w:t>
            </w:r>
            <w:r w:rsidRPr="005F7BEE">
              <w:rPr>
                <w:rFonts w:ascii="Century Gothic" w:eastAsiaTheme="minorEastAsia" w:hAnsi="Century Gothic" w:cstheme="minorBidi"/>
                <w:iCs/>
                <w:sz w:val="20"/>
                <w:szCs w:val="20"/>
                <w:lang w:eastAsia="en-GB"/>
              </w:rPr>
              <w:t xml:space="preserve">- </w:t>
            </w:r>
            <w:r w:rsidRPr="000F7AE0">
              <w:rPr>
                <w:rFonts w:ascii="Century Gothic" w:hAnsi="Century Gothic"/>
                <w:sz w:val="20"/>
                <w:szCs w:val="20"/>
              </w:rPr>
              <w:t>Give the children some construction materials to make either a church or a mosque.  To ensure this task is RE focused, encourage pupils to talk through the key features that they are including, why they need to include them and why they are important for believers.</w:t>
            </w:r>
          </w:p>
          <w:p w14:paraId="51973641" w14:textId="1177BB7A" w:rsidR="000F7AE0" w:rsidRPr="000F7AE0" w:rsidRDefault="000F7AE0" w:rsidP="000F7AE0">
            <w:pPr>
              <w:rPr>
                <w:rFonts w:cs="Arial"/>
                <w:b/>
                <w:bCs/>
                <w:color w:val="009FE3"/>
                <w:sz w:val="20"/>
                <w:szCs w:val="20"/>
              </w:rPr>
            </w:pPr>
            <w:r w:rsidRPr="005F7BEE">
              <w:rPr>
                <w:rFonts w:ascii="Century Gothic" w:eastAsiaTheme="minorEastAsia" w:hAnsi="Century Gothic" w:cstheme="minorBidi"/>
                <w:iCs/>
                <w:sz w:val="20"/>
                <w:szCs w:val="20"/>
                <w:lang w:eastAsia="en-GB"/>
              </w:rPr>
              <w:t>Reception-</w:t>
            </w:r>
            <w:r>
              <w:rPr>
                <w:rFonts w:cs="Arial"/>
                <w:b/>
                <w:bCs/>
                <w:color w:val="009FE3"/>
                <w:sz w:val="20"/>
                <w:szCs w:val="20"/>
              </w:rPr>
              <w:t xml:space="preserve"> </w:t>
            </w:r>
            <w:r w:rsidRPr="000F7AE0">
              <w:rPr>
                <w:rFonts w:ascii="Century Gothic" w:hAnsi="Century Gothic"/>
                <w:sz w:val="20"/>
                <w:szCs w:val="20"/>
              </w:rPr>
              <w:t xml:space="preserve">Using the vocabulary lists created earlier in the lesson, </w:t>
            </w:r>
            <w:proofErr w:type="gramStart"/>
            <w:r w:rsidRPr="000F7AE0">
              <w:rPr>
                <w:rFonts w:ascii="Century Gothic" w:hAnsi="Century Gothic"/>
                <w:sz w:val="20"/>
                <w:szCs w:val="20"/>
              </w:rPr>
              <w:t>create</w:t>
            </w:r>
            <w:proofErr w:type="gramEnd"/>
            <w:r w:rsidRPr="000F7AE0">
              <w:rPr>
                <w:rFonts w:ascii="Century Gothic" w:hAnsi="Century Gothic"/>
                <w:sz w:val="20"/>
                <w:szCs w:val="20"/>
              </w:rPr>
              <w:t xml:space="preserve"> labels for their place of worship.</w:t>
            </w:r>
          </w:p>
        </w:tc>
        <w:tc>
          <w:tcPr>
            <w:tcW w:w="1530" w:type="dxa"/>
          </w:tcPr>
          <w:p w14:paraId="47943322" w14:textId="01B61E0E" w:rsidR="000F7AE0" w:rsidRPr="00716BD6" w:rsidRDefault="00716BD6" w:rsidP="000F7AE0">
            <w:pPr>
              <w:rPr>
                <w:rFonts w:ascii="Century Gothic" w:hAnsi="Century Gothic"/>
                <w:sz w:val="20"/>
                <w:szCs w:val="20"/>
                <w:lang w:val="en-US"/>
              </w:rPr>
            </w:pPr>
            <w:r>
              <w:rPr>
                <w:rFonts w:ascii="Century Gothic" w:hAnsi="Century Gothic"/>
                <w:sz w:val="20"/>
                <w:szCs w:val="20"/>
              </w:rPr>
              <w:lastRenderedPageBreak/>
              <w:t>N-</w:t>
            </w:r>
            <w:r w:rsidRPr="00716BD6">
              <w:rPr>
                <w:rFonts w:ascii="Century Gothic" w:eastAsiaTheme="minorEastAsia" w:hAnsi="Century Gothic" w:cstheme="minorBidi"/>
                <w:color w:val="000000" w:themeColor="text1"/>
                <w:kern w:val="24"/>
                <w:sz w:val="20"/>
                <w:szCs w:val="20"/>
              </w:rPr>
              <w:t xml:space="preserve"> </w:t>
            </w:r>
            <w:r w:rsidRPr="00716BD6">
              <w:rPr>
                <w:rFonts w:ascii="Century Gothic" w:hAnsi="Century Gothic"/>
                <w:sz w:val="20"/>
                <w:szCs w:val="20"/>
              </w:rPr>
              <w:t xml:space="preserve">Understands instructions containing 3 key words </w:t>
            </w:r>
            <w:bookmarkStart w:id="0" w:name="_GoBack"/>
            <w:bookmarkEnd w:id="0"/>
          </w:p>
          <w:p w14:paraId="18899792" w14:textId="14FE3F00" w:rsidR="00716BD6" w:rsidRPr="00FB148A" w:rsidRDefault="00716BD6" w:rsidP="000F7AE0">
            <w:pPr>
              <w:rPr>
                <w:rFonts w:ascii="Century Gothic" w:hAnsi="Century Gothic"/>
                <w:sz w:val="20"/>
                <w:szCs w:val="20"/>
              </w:rPr>
            </w:pPr>
            <w:r>
              <w:rPr>
                <w:rFonts w:ascii="Century Gothic" w:hAnsi="Century Gothic"/>
                <w:sz w:val="20"/>
                <w:szCs w:val="20"/>
              </w:rPr>
              <w:t>R-</w:t>
            </w:r>
            <w:r w:rsidRPr="007433D4">
              <w:rPr>
                <w:rFonts w:ascii="Century Gothic" w:eastAsiaTheme="minorEastAsia" w:hAnsi="Century Gothic" w:cstheme="minorBidi"/>
                <w:iCs/>
                <w:sz w:val="20"/>
                <w:szCs w:val="20"/>
              </w:rPr>
              <w:t xml:space="preserve"> </w:t>
            </w:r>
            <w:r w:rsidRPr="007433D4">
              <w:rPr>
                <w:rFonts w:ascii="Century Gothic" w:eastAsiaTheme="minorEastAsia" w:hAnsi="Century Gothic" w:cstheme="minorBidi"/>
                <w:iCs/>
                <w:sz w:val="20"/>
                <w:szCs w:val="20"/>
              </w:rPr>
              <w:t xml:space="preserve">Participate in small group, class and one-to-one discussions, offering their </w:t>
            </w:r>
            <w:r w:rsidRPr="007433D4">
              <w:rPr>
                <w:rFonts w:ascii="Century Gothic" w:eastAsiaTheme="minorEastAsia" w:hAnsi="Century Gothic" w:cstheme="minorBidi"/>
                <w:iCs/>
                <w:sz w:val="20"/>
                <w:szCs w:val="20"/>
              </w:rPr>
              <w:lastRenderedPageBreak/>
              <w:t>own ideas, using</w:t>
            </w:r>
            <w:r>
              <w:rPr>
                <w:rFonts w:ascii="Century Gothic" w:hAnsi="Century Gothic"/>
                <w:sz w:val="20"/>
              </w:rPr>
              <w:t xml:space="preserve"> recently introduced vocabulary</w:t>
            </w:r>
          </w:p>
        </w:tc>
      </w:tr>
      <w:tr w:rsidR="00A11918" w14:paraId="2863B642" w14:textId="77777777" w:rsidTr="00AC3474">
        <w:tc>
          <w:tcPr>
            <w:tcW w:w="1431" w:type="dxa"/>
          </w:tcPr>
          <w:p w14:paraId="294135D8" w14:textId="1B7A6902" w:rsidR="00F47A75" w:rsidRPr="00CA1842" w:rsidRDefault="00F47A75" w:rsidP="00F47A75">
            <w:pPr>
              <w:spacing w:after="0"/>
              <w:rPr>
                <w:rFonts w:ascii="Century Gothic" w:hAnsi="Century Gothic"/>
                <w:sz w:val="20"/>
                <w:szCs w:val="20"/>
              </w:rPr>
            </w:pPr>
            <w:r w:rsidRPr="00CA1842">
              <w:rPr>
                <w:rFonts w:ascii="Century Gothic" w:hAnsi="Century Gothic"/>
                <w:sz w:val="20"/>
                <w:szCs w:val="20"/>
              </w:rPr>
              <w:lastRenderedPageBreak/>
              <w:t>W.C.</w:t>
            </w:r>
          </w:p>
          <w:p w14:paraId="45BB65E7" w14:textId="77777777" w:rsidR="00F47A75" w:rsidRDefault="00F47A75" w:rsidP="00F47A75">
            <w:pPr>
              <w:spacing w:after="0"/>
              <w:rPr>
                <w:rFonts w:ascii="Century Gothic" w:hAnsi="Century Gothic"/>
                <w:sz w:val="20"/>
                <w:szCs w:val="20"/>
              </w:rPr>
            </w:pPr>
            <w:r>
              <w:rPr>
                <w:rFonts w:ascii="Century Gothic" w:hAnsi="Century Gothic"/>
                <w:sz w:val="20"/>
                <w:szCs w:val="20"/>
              </w:rPr>
              <w:t>27</w:t>
            </w:r>
            <w:r w:rsidRPr="00CA1842">
              <w:rPr>
                <w:rFonts w:ascii="Century Gothic" w:hAnsi="Century Gothic"/>
                <w:sz w:val="20"/>
                <w:szCs w:val="20"/>
              </w:rPr>
              <w:t>/05/2024</w:t>
            </w:r>
          </w:p>
          <w:p w14:paraId="7EE60531" w14:textId="532D93C8" w:rsidR="00A11918" w:rsidRPr="00DC5C26" w:rsidRDefault="00A11918" w:rsidP="00A11918">
            <w:pPr>
              <w:spacing w:after="0"/>
              <w:rPr>
                <w:rFonts w:ascii="Century Gothic" w:hAnsi="Century Gothic"/>
                <w:sz w:val="20"/>
                <w:szCs w:val="20"/>
              </w:rPr>
            </w:pPr>
          </w:p>
        </w:tc>
        <w:tc>
          <w:tcPr>
            <w:tcW w:w="3130" w:type="dxa"/>
          </w:tcPr>
          <w:p w14:paraId="2341DFCB" w14:textId="77777777" w:rsidR="00A57BFD" w:rsidRPr="00A57BFD" w:rsidRDefault="00A57BFD" w:rsidP="00A57BFD">
            <w:pPr>
              <w:rPr>
                <w:rFonts w:ascii="Century Gothic" w:hAnsi="Century Gothic"/>
                <w:sz w:val="20"/>
                <w:szCs w:val="20"/>
                <w:highlight w:val="yellow"/>
                <w:lang w:val="en-US"/>
              </w:rPr>
            </w:pPr>
            <w:r>
              <w:rPr>
                <w:rFonts w:ascii="Century Gothic" w:hAnsi="Century Gothic"/>
                <w:sz w:val="20"/>
                <w:szCs w:val="20"/>
              </w:rPr>
              <w:t>Nursery- UTW (PC&amp;C) 7</w:t>
            </w:r>
            <w:r w:rsidRPr="00964CFF">
              <w:rPr>
                <w:rFonts w:ascii="Century Gothic" w:hAnsi="Century Gothic"/>
                <w:sz w:val="20"/>
                <w:szCs w:val="20"/>
              </w:rPr>
              <w:t xml:space="preserve">- </w:t>
            </w:r>
            <w:r w:rsidRPr="00A57BFD">
              <w:rPr>
                <w:rFonts w:ascii="Century Gothic" w:hAnsi="Century Gothic"/>
                <w:sz w:val="20"/>
                <w:szCs w:val="20"/>
              </w:rPr>
              <w:t>Understand that some places are special to members of their community.</w:t>
            </w:r>
          </w:p>
          <w:p w14:paraId="313337BA" w14:textId="77777777" w:rsidR="00A57BFD" w:rsidRPr="00F47A75" w:rsidRDefault="00A57BFD" w:rsidP="00A57BFD">
            <w:pPr>
              <w:spacing w:after="0"/>
              <w:rPr>
                <w:rFonts w:ascii="Century Gothic" w:hAnsi="Century Gothic"/>
                <w:sz w:val="20"/>
                <w:szCs w:val="20"/>
                <w:highlight w:val="yellow"/>
              </w:rPr>
            </w:pPr>
          </w:p>
          <w:p w14:paraId="596234D7" w14:textId="7DB6373F" w:rsidR="00A11918" w:rsidRPr="00A57BFD" w:rsidRDefault="00A57BFD" w:rsidP="00A57BFD">
            <w:pPr>
              <w:rPr>
                <w:rFonts w:ascii="Century Gothic" w:hAnsi="Century Gothic"/>
                <w:sz w:val="20"/>
                <w:szCs w:val="20"/>
                <w:lang w:val="en-US"/>
              </w:rPr>
            </w:pPr>
            <w:r w:rsidRPr="00713882">
              <w:rPr>
                <w:rFonts w:ascii="Century Gothic" w:hAnsi="Century Gothic"/>
                <w:sz w:val="20"/>
                <w:szCs w:val="20"/>
              </w:rPr>
              <w:t xml:space="preserve">Reception- UTW (PC&amp;C) 9- </w:t>
            </w:r>
            <w:r w:rsidRPr="00713882">
              <w:rPr>
                <w:rFonts w:ascii="Century Gothic" w:hAnsi="Century Gothic"/>
                <w:bCs/>
                <w:sz w:val="20"/>
                <w:szCs w:val="20"/>
              </w:rPr>
              <w:t>Know some similarities and differences between different religious and cultural communities in this country, drawing on their experiences and what has been read in class</w:t>
            </w:r>
          </w:p>
        </w:tc>
        <w:tc>
          <w:tcPr>
            <w:tcW w:w="9473" w:type="dxa"/>
            <w:gridSpan w:val="2"/>
          </w:tcPr>
          <w:p w14:paraId="5D3A61CB" w14:textId="77777777" w:rsidR="00A57BFD" w:rsidRDefault="001D0B2A" w:rsidP="00A11918">
            <w:pPr>
              <w:spacing w:after="0"/>
              <w:rPr>
                <w:rFonts w:ascii="Century Gothic" w:hAnsi="Century Gothic"/>
                <w:sz w:val="20"/>
                <w:szCs w:val="20"/>
              </w:rPr>
            </w:pPr>
            <w:r>
              <w:rPr>
                <w:rFonts w:ascii="Century Gothic" w:hAnsi="Century Gothic"/>
                <w:sz w:val="20"/>
                <w:szCs w:val="20"/>
              </w:rPr>
              <w:t>Informal assessment</w:t>
            </w:r>
          </w:p>
          <w:p w14:paraId="23C68609" w14:textId="77777777" w:rsidR="00A57BFD" w:rsidRDefault="00A57BFD" w:rsidP="00A11918">
            <w:pPr>
              <w:spacing w:after="0"/>
              <w:rPr>
                <w:rFonts w:ascii="Century Gothic" w:hAnsi="Century Gothic"/>
                <w:sz w:val="20"/>
                <w:szCs w:val="20"/>
              </w:rPr>
            </w:pPr>
          </w:p>
          <w:p w14:paraId="6FAB2A90" w14:textId="148CCCED" w:rsidR="00674953" w:rsidRDefault="00A57BFD" w:rsidP="00A11918">
            <w:pPr>
              <w:spacing w:after="0"/>
              <w:rPr>
                <w:rFonts w:ascii="Century Gothic" w:hAnsi="Century Gothic"/>
                <w:sz w:val="20"/>
                <w:szCs w:val="20"/>
              </w:rPr>
            </w:pPr>
            <w:r>
              <w:rPr>
                <w:rFonts w:ascii="Century Gothic" w:hAnsi="Century Gothic"/>
                <w:sz w:val="20"/>
                <w:szCs w:val="20"/>
              </w:rPr>
              <w:t>What have the children learnt?</w:t>
            </w:r>
          </w:p>
          <w:p w14:paraId="606B61DB" w14:textId="77777777" w:rsidR="00A57BFD" w:rsidRDefault="00A57BFD" w:rsidP="00A11918">
            <w:pPr>
              <w:spacing w:after="0"/>
              <w:rPr>
                <w:rFonts w:ascii="Century Gothic" w:hAnsi="Century Gothic"/>
                <w:sz w:val="20"/>
                <w:szCs w:val="20"/>
              </w:rPr>
            </w:pPr>
          </w:p>
          <w:p w14:paraId="279208AE" w14:textId="3D49A021" w:rsidR="00A57BFD" w:rsidRPr="00FB148A" w:rsidRDefault="00A57BFD" w:rsidP="00A11918">
            <w:pPr>
              <w:spacing w:after="0"/>
              <w:rPr>
                <w:rFonts w:ascii="Century Gothic" w:hAnsi="Century Gothic"/>
                <w:sz w:val="20"/>
                <w:szCs w:val="20"/>
              </w:rPr>
            </w:pPr>
            <w:r>
              <w:rPr>
                <w:rFonts w:ascii="Century Gothic" w:hAnsi="Century Gothic"/>
                <w:sz w:val="20"/>
                <w:szCs w:val="20"/>
              </w:rPr>
              <w:t>Record</w:t>
            </w:r>
            <w:r w:rsidR="00674953">
              <w:rPr>
                <w:rFonts w:ascii="Century Gothic" w:hAnsi="Century Gothic"/>
                <w:sz w:val="20"/>
                <w:szCs w:val="20"/>
              </w:rPr>
              <w:t xml:space="preserve"> answers</w:t>
            </w:r>
          </w:p>
        </w:tc>
      </w:tr>
      <w:tr w:rsidR="00A11918" w14:paraId="1BBE38C6" w14:textId="77777777" w:rsidTr="00AC3474">
        <w:tc>
          <w:tcPr>
            <w:tcW w:w="1431" w:type="dxa"/>
          </w:tcPr>
          <w:p w14:paraId="18DE11F5" w14:textId="27AAD99F" w:rsidR="00A11918" w:rsidRPr="00DC5C26" w:rsidRDefault="00A11918" w:rsidP="00A11918">
            <w:pPr>
              <w:spacing w:after="0"/>
              <w:rPr>
                <w:rFonts w:ascii="Century Gothic" w:hAnsi="Century Gothic"/>
                <w:sz w:val="20"/>
                <w:szCs w:val="20"/>
              </w:rPr>
            </w:pPr>
          </w:p>
        </w:tc>
        <w:tc>
          <w:tcPr>
            <w:tcW w:w="3130" w:type="dxa"/>
          </w:tcPr>
          <w:p w14:paraId="1A63A9C4" w14:textId="4F3B4142" w:rsidR="00A11918" w:rsidRPr="00E83E2B" w:rsidRDefault="00A11918" w:rsidP="00A11918">
            <w:pPr>
              <w:spacing w:after="0"/>
              <w:rPr>
                <w:rFonts w:ascii="Century Gothic" w:hAnsi="Century Gothic"/>
                <w:sz w:val="20"/>
                <w:szCs w:val="20"/>
              </w:rPr>
            </w:pPr>
          </w:p>
        </w:tc>
        <w:tc>
          <w:tcPr>
            <w:tcW w:w="9473" w:type="dxa"/>
            <w:gridSpan w:val="2"/>
          </w:tcPr>
          <w:p w14:paraId="7C747BCC" w14:textId="6566DB29" w:rsidR="00A11918" w:rsidRPr="00FB148A" w:rsidRDefault="00A11918" w:rsidP="00A11918">
            <w:pPr>
              <w:spacing w:after="0"/>
              <w:rPr>
                <w:rFonts w:ascii="Century Gothic" w:hAnsi="Century Gothic"/>
                <w:sz w:val="20"/>
                <w:szCs w:val="20"/>
              </w:rPr>
            </w:pPr>
          </w:p>
        </w:tc>
      </w:tr>
    </w:tbl>
    <w:p w14:paraId="216132FA" w14:textId="4C703FE5" w:rsidR="00012F10" w:rsidRDefault="00012F10" w:rsidP="000C3670">
      <w:pPr>
        <w:spacing w:after="0"/>
        <w:rPr>
          <w:rFonts w:ascii="Century Gothic" w:hAnsi="Century Gothic"/>
          <w:szCs w:val="20"/>
        </w:rPr>
      </w:pPr>
    </w:p>
    <w:p w14:paraId="09500040" w14:textId="77777777" w:rsidR="004A5D22" w:rsidRPr="00012F10" w:rsidRDefault="004A5D22" w:rsidP="000C3670">
      <w:pPr>
        <w:spacing w:after="0"/>
        <w:rPr>
          <w:rFonts w:ascii="Century Gothic" w:hAnsi="Century Gothic"/>
          <w:szCs w:val="20"/>
        </w:rPr>
      </w:pPr>
    </w:p>
    <w:tbl>
      <w:tblPr>
        <w:tblStyle w:val="TableGrid"/>
        <w:tblW w:w="14034" w:type="dxa"/>
        <w:tblInd w:w="-572" w:type="dxa"/>
        <w:tblLook w:val="04A0" w:firstRow="1" w:lastRow="0" w:firstColumn="1" w:lastColumn="0" w:noHBand="0" w:noVBand="1"/>
      </w:tblPr>
      <w:tblGrid>
        <w:gridCol w:w="4724"/>
        <w:gridCol w:w="4584"/>
        <w:gridCol w:w="4726"/>
      </w:tblGrid>
      <w:tr w:rsidR="000C3670" w14:paraId="0D060797" w14:textId="77777777" w:rsidTr="773A7ABD">
        <w:tc>
          <w:tcPr>
            <w:tcW w:w="14034" w:type="dxa"/>
            <w:gridSpan w:val="3"/>
          </w:tcPr>
          <w:p w14:paraId="04174D88" w14:textId="6C8BEECC" w:rsidR="006D6F6E" w:rsidRPr="000C3670" w:rsidRDefault="000C3670" w:rsidP="00286E56">
            <w:pPr>
              <w:spacing w:after="0"/>
              <w:jc w:val="center"/>
              <w:rPr>
                <w:rFonts w:ascii="Century Gothic" w:hAnsi="Century Gothic"/>
                <w:color w:val="ED7D31" w:themeColor="accent2"/>
                <w:szCs w:val="20"/>
              </w:rPr>
            </w:pPr>
            <w:r w:rsidRPr="000C3670">
              <w:rPr>
                <w:rFonts w:ascii="Century Gothic" w:hAnsi="Century Gothic"/>
                <w:b/>
                <w:color w:val="ED7D31" w:themeColor="accent2"/>
                <w:szCs w:val="20"/>
              </w:rPr>
              <w:t xml:space="preserve">Assessment </w:t>
            </w:r>
            <w:r w:rsidRPr="000C3670">
              <w:rPr>
                <w:rFonts w:ascii="Century Gothic" w:hAnsi="Century Gothic"/>
                <w:color w:val="ED7D31" w:themeColor="accent2"/>
                <w:szCs w:val="20"/>
              </w:rPr>
              <w:t xml:space="preserve"> </w:t>
            </w:r>
            <w:r w:rsidRPr="000C167E">
              <w:rPr>
                <w:rFonts w:ascii="Century Gothic" w:hAnsi="Century Gothic"/>
                <w:i/>
                <w:color w:val="FF0000"/>
                <w:szCs w:val="20"/>
              </w:rPr>
              <w:t>(linked to learning outcomes</w:t>
            </w:r>
            <w:r w:rsidR="004A5D22" w:rsidRPr="000C167E">
              <w:rPr>
                <w:rFonts w:ascii="Century Gothic" w:hAnsi="Century Gothic"/>
                <w:i/>
                <w:color w:val="FF0000"/>
                <w:szCs w:val="20"/>
              </w:rPr>
              <w:t xml:space="preserve"> for each year group</w:t>
            </w:r>
            <w:r w:rsidRPr="000C167E">
              <w:rPr>
                <w:rFonts w:ascii="Century Gothic" w:hAnsi="Century Gothic"/>
                <w:i/>
                <w:color w:val="FF0000"/>
                <w:szCs w:val="20"/>
              </w:rPr>
              <w:t>)</w:t>
            </w:r>
          </w:p>
        </w:tc>
      </w:tr>
      <w:tr w:rsidR="000C3670" w14:paraId="6254E735" w14:textId="77777777" w:rsidTr="773A7ABD">
        <w:tc>
          <w:tcPr>
            <w:tcW w:w="4724" w:type="dxa"/>
          </w:tcPr>
          <w:p w14:paraId="3B5DF3A3" w14:textId="71553A20" w:rsidR="006D6F6E" w:rsidRPr="000C3670" w:rsidRDefault="000C3670" w:rsidP="006D6F6E">
            <w:pPr>
              <w:spacing w:after="0"/>
              <w:jc w:val="center"/>
              <w:rPr>
                <w:rFonts w:ascii="Century Gothic" w:hAnsi="Century Gothic"/>
                <w:b/>
                <w:color w:val="ED7D31" w:themeColor="accent2"/>
                <w:szCs w:val="20"/>
              </w:rPr>
            </w:pPr>
            <w:r w:rsidRPr="000C3670">
              <w:rPr>
                <w:rFonts w:ascii="Century Gothic" w:hAnsi="Century Gothic"/>
                <w:b/>
                <w:color w:val="ED7D31" w:themeColor="accent2"/>
                <w:szCs w:val="20"/>
              </w:rPr>
              <w:t>Emerging</w:t>
            </w:r>
          </w:p>
        </w:tc>
        <w:tc>
          <w:tcPr>
            <w:tcW w:w="4584" w:type="dxa"/>
          </w:tcPr>
          <w:p w14:paraId="1E588E81" w14:textId="6DC25371" w:rsidR="006D6F6E" w:rsidRPr="000C3670" w:rsidRDefault="000C3670" w:rsidP="006D6F6E">
            <w:pPr>
              <w:spacing w:after="0"/>
              <w:jc w:val="center"/>
              <w:rPr>
                <w:rFonts w:ascii="Century Gothic" w:hAnsi="Century Gothic"/>
                <w:b/>
                <w:color w:val="ED7D31" w:themeColor="accent2"/>
                <w:szCs w:val="20"/>
              </w:rPr>
            </w:pPr>
            <w:r w:rsidRPr="000C3670">
              <w:rPr>
                <w:rFonts w:ascii="Century Gothic" w:hAnsi="Century Gothic"/>
                <w:b/>
                <w:color w:val="ED7D31" w:themeColor="accent2"/>
                <w:szCs w:val="20"/>
              </w:rPr>
              <w:t>Secure</w:t>
            </w:r>
          </w:p>
        </w:tc>
        <w:tc>
          <w:tcPr>
            <w:tcW w:w="4726" w:type="dxa"/>
          </w:tcPr>
          <w:p w14:paraId="465FBFFB" w14:textId="09AC1561" w:rsidR="006D6F6E" w:rsidRPr="000C3670" w:rsidRDefault="000C3670" w:rsidP="006D6F6E">
            <w:pPr>
              <w:spacing w:after="0"/>
              <w:jc w:val="center"/>
              <w:rPr>
                <w:rFonts w:ascii="Century Gothic" w:hAnsi="Century Gothic"/>
                <w:b/>
                <w:color w:val="ED7D31" w:themeColor="accent2"/>
                <w:szCs w:val="20"/>
              </w:rPr>
            </w:pPr>
            <w:r w:rsidRPr="000C3670">
              <w:rPr>
                <w:rFonts w:ascii="Century Gothic" w:hAnsi="Century Gothic"/>
                <w:b/>
                <w:color w:val="ED7D31" w:themeColor="accent2"/>
                <w:szCs w:val="20"/>
              </w:rPr>
              <w:t>Exceeding</w:t>
            </w:r>
          </w:p>
        </w:tc>
      </w:tr>
      <w:tr w:rsidR="000C3670" w14:paraId="713FFDA2" w14:textId="77777777" w:rsidTr="773A7ABD">
        <w:tc>
          <w:tcPr>
            <w:tcW w:w="4724" w:type="dxa"/>
          </w:tcPr>
          <w:p w14:paraId="49322FF7" w14:textId="2566F119" w:rsidR="007B738A" w:rsidRDefault="007B738A" w:rsidP="007B738A">
            <w:pPr>
              <w:spacing w:after="0"/>
              <w:rPr>
                <w:rFonts w:ascii="Century Gothic" w:hAnsi="Century Gothic"/>
                <w:sz w:val="20"/>
                <w:szCs w:val="20"/>
              </w:rPr>
            </w:pPr>
            <w:r>
              <w:rPr>
                <w:rFonts w:ascii="Century Gothic" w:hAnsi="Century Gothic"/>
                <w:sz w:val="20"/>
                <w:szCs w:val="20"/>
              </w:rPr>
              <w:t>N-</w:t>
            </w:r>
          </w:p>
          <w:p w14:paraId="4B232D0F" w14:textId="3B124976" w:rsidR="007B738A" w:rsidRDefault="007B738A" w:rsidP="007B738A">
            <w:pPr>
              <w:spacing w:after="0"/>
              <w:rPr>
                <w:rFonts w:ascii="Century Gothic" w:hAnsi="Century Gothic"/>
                <w:sz w:val="20"/>
                <w:szCs w:val="20"/>
              </w:rPr>
            </w:pPr>
            <w:r>
              <w:rPr>
                <w:rFonts w:ascii="Century Gothic" w:hAnsi="Century Gothic"/>
                <w:sz w:val="20"/>
                <w:szCs w:val="20"/>
              </w:rPr>
              <w:t>UTW (P</w:t>
            </w:r>
            <w:proofErr w:type="gramStart"/>
            <w:r>
              <w:rPr>
                <w:rFonts w:ascii="Century Gothic" w:hAnsi="Century Gothic"/>
                <w:sz w:val="20"/>
                <w:szCs w:val="20"/>
              </w:rPr>
              <w:t>,C</w:t>
            </w:r>
            <w:proofErr w:type="gramEnd"/>
            <w:r>
              <w:rPr>
                <w:rFonts w:ascii="Century Gothic" w:hAnsi="Century Gothic"/>
                <w:sz w:val="20"/>
                <w:szCs w:val="20"/>
              </w:rPr>
              <w:t xml:space="preserve">&amp;C) 6- </w:t>
            </w:r>
            <w:r w:rsidRPr="007B738A">
              <w:rPr>
                <w:rFonts w:ascii="Century Gothic" w:hAnsi="Century Gothic"/>
                <w:sz w:val="20"/>
                <w:szCs w:val="20"/>
              </w:rPr>
              <w:t>To talk about places that are familiar to them or what they have seen in books and stories.</w:t>
            </w:r>
          </w:p>
          <w:p w14:paraId="624C120C" w14:textId="77777777" w:rsidR="007B738A" w:rsidRDefault="007B738A" w:rsidP="007B738A">
            <w:pPr>
              <w:spacing w:after="0"/>
              <w:rPr>
                <w:rFonts w:ascii="Century Gothic" w:hAnsi="Century Gothic"/>
                <w:sz w:val="20"/>
                <w:szCs w:val="20"/>
              </w:rPr>
            </w:pPr>
          </w:p>
          <w:p w14:paraId="749F4E3E" w14:textId="4B67A5AF" w:rsidR="007B738A" w:rsidRPr="007B738A" w:rsidRDefault="007B738A" w:rsidP="007B738A">
            <w:pPr>
              <w:spacing w:after="0"/>
              <w:rPr>
                <w:rFonts w:ascii="Century Gothic" w:hAnsi="Century Gothic"/>
                <w:sz w:val="20"/>
                <w:szCs w:val="20"/>
                <w:lang w:val="en-US"/>
              </w:rPr>
            </w:pPr>
            <w:r>
              <w:rPr>
                <w:rFonts w:ascii="Century Gothic" w:hAnsi="Century Gothic"/>
                <w:sz w:val="20"/>
                <w:szCs w:val="20"/>
              </w:rPr>
              <w:t>UTW (P</w:t>
            </w:r>
            <w:proofErr w:type="gramStart"/>
            <w:r>
              <w:rPr>
                <w:rFonts w:ascii="Century Gothic" w:hAnsi="Century Gothic"/>
                <w:sz w:val="20"/>
                <w:szCs w:val="20"/>
              </w:rPr>
              <w:t>,C</w:t>
            </w:r>
            <w:proofErr w:type="gramEnd"/>
            <w:r>
              <w:rPr>
                <w:rFonts w:ascii="Century Gothic" w:hAnsi="Century Gothic"/>
                <w:sz w:val="20"/>
                <w:szCs w:val="20"/>
              </w:rPr>
              <w:t xml:space="preserve">&amp;C) 6- </w:t>
            </w:r>
            <w:r w:rsidRPr="007B738A">
              <w:rPr>
                <w:rFonts w:ascii="Century Gothic" w:hAnsi="Century Gothic"/>
                <w:sz w:val="20"/>
                <w:szCs w:val="20"/>
              </w:rPr>
              <w:t>To talk about other people and places in a positive manner.</w:t>
            </w:r>
          </w:p>
          <w:p w14:paraId="33084D86" w14:textId="77777777" w:rsidR="007B738A" w:rsidRDefault="007B738A" w:rsidP="007B738A">
            <w:pPr>
              <w:spacing w:after="0"/>
              <w:rPr>
                <w:rFonts w:ascii="Century Gothic" w:hAnsi="Century Gothic"/>
                <w:sz w:val="20"/>
                <w:szCs w:val="20"/>
              </w:rPr>
            </w:pPr>
          </w:p>
          <w:p w14:paraId="0E1E1EBF" w14:textId="77777777" w:rsidR="007B738A" w:rsidRDefault="007B738A" w:rsidP="007B738A">
            <w:pPr>
              <w:spacing w:after="0"/>
              <w:rPr>
                <w:rFonts w:ascii="Century Gothic" w:hAnsi="Century Gothic"/>
                <w:sz w:val="20"/>
                <w:szCs w:val="20"/>
              </w:rPr>
            </w:pPr>
          </w:p>
          <w:p w14:paraId="348E2FDF" w14:textId="4DCF577A" w:rsidR="007B738A" w:rsidRDefault="007B738A" w:rsidP="007B738A">
            <w:pPr>
              <w:spacing w:after="0"/>
              <w:rPr>
                <w:rFonts w:ascii="Century Gothic" w:hAnsi="Century Gothic"/>
                <w:sz w:val="20"/>
                <w:szCs w:val="20"/>
              </w:rPr>
            </w:pPr>
            <w:r>
              <w:rPr>
                <w:rFonts w:ascii="Century Gothic" w:hAnsi="Century Gothic"/>
                <w:sz w:val="20"/>
                <w:szCs w:val="20"/>
              </w:rPr>
              <w:t>R-</w:t>
            </w:r>
          </w:p>
          <w:p w14:paraId="17C047AD" w14:textId="4B417235" w:rsidR="007B738A" w:rsidRPr="007B738A" w:rsidRDefault="007B738A" w:rsidP="007B738A">
            <w:pPr>
              <w:rPr>
                <w:rFonts w:ascii="Century Gothic" w:hAnsi="Century Gothic"/>
                <w:sz w:val="20"/>
                <w:szCs w:val="20"/>
                <w:lang w:val="en-US"/>
              </w:rPr>
            </w:pPr>
            <w:r>
              <w:rPr>
                <w:rFonts w:ascii="Century Gothic" w:hAnsi="Century Gothic"/>
                <w:sz w:val="20"/>
                <w:szCs w:val="20"/>
              </w:rPr>
              <w:lastRenderedPageBreak/>
              <w:t>UTW (P</w:t>
            </w:r>
            <w:proofErr w:type="gramStart"/>
            <w:r>
              <w:rPr>
                <w:rFonts w:ascii="Century Gothic" w:hAnsi="Century Gothic"/>
                <w:sz w:val="20"/>
                <w:szCs w:val="20"/>
              </w:rPr>
              <w:t>,C</w:t>
            </w:r>
            <w:proofErr w:type="gramEnd"/>
            <w:r>
              <w:rPr>
                <w:rFonts w:ascii="Century Gothic" w:hAnsi="Century Gothic"/>
                <w:sz w:val="20"/>
                <w:szCs w:val="20"/>
              </w:rPr>
              <w:t xml:space="preserve">&amp;C) 7- </w:t>
            </w:r>
            <w:r w:rsidRPr="007B738A">
              <w:rPr>
                <w:rFonts w:ascii="Century Gothic" w:hAnsi="Century Gothic"/>
                <w:sz w:val="20"/>
                <w:szCs w:val="20"/>
              </w:rPr>
              <w:t>Understand that some places are special to members of their community.</w:t>
            </w:r>
          </w:p>
          <w:p w14:paraId="1C2D36E6" w14:textId="77777777" w:rsidR="007B738A" w:rsidRDefault="007B738A" w:rsidP="007B738A">
            <w:pPr>
              <w:spacing w:after="0"/>
              <w:rPr>
                <w:rFonts w:ascii="Century Gothic" w:hAnsi="Century Gothic"/>
                <w:sz w:val="20"/>
                <w:szCs w:val="20"/>
              </w:rPr>
            </w:pPr>
          </w:p>
          <w:p w14:paraId="3C20EF48" w14:textId="77777777" w:rsidR="007B738A" w:rsidRPr="007B738A" w:rsidRDefault="007B738A" w:rsidP="007B738A">
            <w:pPr>
              <w:rPr>
                <w:rFonts w:ascii="Century Gothic" w:hAnsi="Century Gothic"/>
                <w:sz w:val="20"/>
                <w:szCs w:val="20"/>
                <w:lang w:val="en-US"/>
              </w:rPr>
            </w:pPr>
            <w:r>
              <w:rPr>
                <w:rFonts w:ascii="Century Gothic" w:hAnsi="Century Gothic"/>
                <w:sz w:val="20"/>
                <w:szCs w:val="20"/>
              </w:rPr>
              <w:t>UTW (P</w:t>
            </w:r>
            <w:proofErr w:type="gramStart"/>
            <w:r>
              <w:rPr>
                <w:rFonts w:ascii="Century Gothic" w:hAnsi="Century Gothic"/>
                <w:sz w:val="20"/>
                <w:szCs w:val="20"/>
              </w:rPr>
              <w:t>,C</w:t>
            </w:r>
            <w:proofErr w:type="gramEnd"/>
            <w:r>
              <w:rPr>
                <w:rFonts w:ascii="Century Gothic" w:hAnsi="Century Gothic"/>
                <w:sz w:val="20"/>
                <w:szCs w:val="20"/>
              </w:rPr>
              <w:t xml:space="preserve">&amp;C) 7- </w:t>
            </w:r>
            <w:r w:rsidRPr="007B738A">
              <w:rPr>
                <w:rFonts w:ascii="Century Gothic" w:hAnsi="Century Gothic"/>
                <w:sz w:val="20"/>
                <w:szCs w:val="20"/>
              </w:rPr>
              <w:t>To talk about different settings and communities based on personal experiences and information gathered from stories and texts.</w:t>
            </w:r>
          </w:p>
          <w:p w14:paraId="65EF9E4B" w14:textId="5FA67E9C" w:rsidR="00BF5792" w:rsidRPr="00BF5792" w:rsidRDefault="00BF5792" w:rsidP="00BF5792">
            <w:pPr>
              <w:spacing w:after="0"/>
              <w:rPr>
                <w:rFonts w:ascii="Century Gothic" w:hAnsi="Century Gothic"/>
                <w:sz w:val="20"/>
                <w:szCs w:val="20"/>
              </w:rPr>
            </w:pPr>
          </w:p>
        </w:tc>
        <w:tc>
          <w:tcPr>
            <w:tcW w:w="4584" w:type="dxa"/>
          </w:tcPr>
          <w:p w14:paraId="63F0E66E" w14:textId="77777777" w:rsidR="007B738A" w:rsidRPr="00831307" w:rsidRDefault="007B738A" w:rsidP="007B738A">
            <w:pPr>
              <w:spacing w:after="0"/>
              <w:rPr>
                <w:rFonts w:ascii="Century Gothic" w:hAnsi="Century Gothic"/>
                <w:sz w:val="20"/>
                <w:szCs w:val="20"/>
              </w:rPr>
            </w:pPr>
            <w:r w:rsidRPr="00831307">
              <w:rPr>
                <w:rFonts w:ascii="Century Gothic" w:hAnsi="Century Gothic"/>
                <w:sz w:val="20"/>
                <w:szCs w:val="20"/>
              </w:rPr>
              <w:lastRenderedPageBreak/>
              <w:t>N-</w:t>
            </w:r>
          </w:p>
          <w:p w14:paraId="703887AA" w14:textId="5A87BFCA" w:rsidR="007B738A" w:rsidRPr="00831307" w:rsidRDefault="007B738A" w:rsidP="007B738A">
            <w:pPr>
              <w:spacing w:after="0"/>
              <w:rPr>
                <w:rFonts w:ascii="Century Gothic" w:hAnsi="Century Gothic"/>
                <w:sz w:val="20"/>
                <w:szCs w:val="20"/>
              </w:rPr>
            </w:pPr>
            <w:r w:rsidRPr="00831307">
              <w:rPr>
                <w:rFonts w:ascii="Century Gothic" w:hAnsi="Century Gothic"/>
                <w:sz w:val="20"/>
                <w:szCs w:val="20"/>
              </w:rPr>
              <w:t>UTW (P</w:t>
            </w:r>
            <w:proofErr w:type="gramStart"/>
            <w:r w:rsidRPr="00831307">
              <w:rPr>
                <w:rFonts w:ascii="Century Gothic" w:hAnsi="Century Gothic"/>
                <w:sz w:val="20"/>
                <w:szCs w:val="20"/>
              </w:rPr>
              <w:t>,C</w:t>
            </w:r>
            <w:proofErr w:type="gramEnd"/>
            <w:r w:rsidRPr="00831307">
              <w:rPr>
                <w:rFonts w:ascii="Century Gothic" w:hAnsi="Century Gothic"/>
                <w:sz w:val="20"/>
                <w:szCs w:val="20"/>
              </w:rPr>
              <w:t>&amp;C) 7- Understand that some places are special to members of their community.</w:t>
            </w:r>
          </w:p>
          <w:p w14:paraId="792FD7F5" w14:textId="77777777" w:rsidR="007B738A" w:rsidRPr="00831307" w:rsidRDefault="007B738A" w:rsidP="007B738A">
            <w:pPr>
              <w:spacing w:after="0"/>
              <w:rPr>
                <w:rFonts w:ascii="Century Gothic" w:hAnsi="Century Gothic"/>
                <w:sz w:val="20"/>
                <w:szCs w:val="20"/>
              </w:rPr>
            </w:pPr>
          </w:p>
          <w:p w14:paraId="47990564" w14:textId="3B7CBECD" w:rsidR="007B738A" w:rsidRPr="00831307" w:rsidRDefault="007B738A" w:rsidP="007B738A">
            <w:pPr>
              <w:rPr>
                <w:rFonts w:ascii="Century Gothic" w:hAnsi="Century Gothic"/>
                <w:sz w:val="20"/>
                <w:szCs w:val="20"/>
                <w:lang w:val="en-US"/>
              </w:rPr>
            </w:pPr>
            <w:r w:rsidRPr="00831307">
              <w:rPr>
                <w:rFonts w:ascii="Century Gothic" w:hAnsi="Century Gothic"/>
                <w:sz w:val="20"/>
                <w:szCs w:val="20"/>
              </w:rPr>
              <w:t>UTW (P</w:t>
            </w:r>
            <w:proofErr w:type="gramStart"/>
            <w:r w:rsidRPr="00831307">
              <w:rPr>
                <w:rFonts w:ascii="Century Gothic" w:hAnsi="Century Gothic"/>
                <w:sz w:val="20"/>
                <w:szCs w:val="20"/>
              </w:rPr>
              <w:t>,C</w:t>
            </w:r>
            <w:proofErr w:type="gramEnd"/>
            <w:r w:rsidRPr="00831307">
              <w:rPr>
                <w:rFonts w:ascii="Century Gothic" w:hAnsi="Century Gothic"/>
                <w:sz w:val="20"/>
                <w:szCs w:val="20"/>
              </w:rPr>
              <w:t>&amp;C) 7- To talk about different settings and communities based on personal experiences and information gathered from stories and texts.</w:t>
            </w:r>
          </w:p>
          <w:p w14:paraId="24F9ECD9" w14:textId="77777777" w:rsidR="007B738A" w:rsidRPr="00831307" w:rsidRDefault="007B738A" w:rsidP="007B738A">
            <w:pPr>
              <w:spacing w:after="0"/>
              <w:rPr>
                <w:rFonts w:ascii="Century Gothic" w:hAnsi="Century Gothic"/>
                <w:sz w:val="20"/>
                <w:szCs w:val="20"/>
              </w:rPr>
            </w:pPr>
          </w:p>
          <w:p w14:paraId="70A6F70B" w14:textId="26585AB9" w:rsidR="007B738A" w:rsidRPr="00831307" w:rsidRDefault="007B738A" w:rsidP="007B738A">
            <w:pPr>
              <w:spacing w:after="0"/>
              <w:rPr>
                <w:rFonts w:ascii="Century Gothic" w:hAnsi="Century Gothic"/>
                <w:sz w:val="20"/>
                <w:szCs w:val="20"/>
              </w:rPr>
            </w:pPr>
            <w:r w:rsidRPr="00831307">
              <w:rPr>
                <w:rFonts w:ascii="Century Gothic" w:hAnsi="Century Gothic"/>
                <w:sz w:val="20"/>
                <w:szCs w:val="20"/>
              </w:rPr>
              <w:lastRenderedPageBreak/>
              <w:t>R-</w:t>
            </w:r>
          </w:p>
          <w:p w14:paraId="58428DC3" w14:textId="77777777" w:rsidR="007B738A" w:rsidRPr="00831307" w:rsidRDefault="007B738A" w:rsidP="007B738A">
            <w:pPr>
              <w:rPr>
                <w:rFonts w:ascii="Century Gothic" w:hAnsi="Century Gothic"/>
                <w:sz w:val="20"/>
                <w:szCs w:val="20"/>
                <w:lang w:val="en-US"/>
              </w:rPr>
            </w:pPr>
            <w:r w:rsidRPr="00831307">
              <w:rPr>
                <w:rFonts w:ascii="Century Gothic" w:hAnsi="Century Gothic"/>
                <w:sz w:val="20"/>
                <w:szCs w:val="20"/>
              </w:rPr>
              <w:t>UTW (P</w:t>
            </w:r>
            <w:proofErr w:type="gramStart"/>
            <w:r w:rsidRPr="00831307">
              <w:rPr>
                <w:rFonts w:ascii="Century Gothic" w:hAnsi="Century Gothic"/>
                <w:sz w:val="20"/>
                <w:szCs w:val="20"/>
              </w:rPr>
              <w:t>,C</w:t>
            </w:r>
            <w:proofErr w:type="gramEnd"/>
            <w:r w:rsidRPr="00831307">
              <w:rPr>
                <w:rFonts w:ascii="Century Gothic" w:hAnsi="Century Gothic"/>
                <w:sz w:val="20"/>
                <w:szCs w:val="20"/>
              </w:rPr>
              <w:t>&amp;C) 8- Can describe and compare different settings and environments based on personal experiences and information gathered from stories and texts.</w:t>
            </w:r>
          </w:p>
          <w:p w14:paraId="3498839B" w14:textId="22FE0968" w:rsidR="004A5D22" w:rsidRPr="00761ED6" w:rsidRDefault="007B738A" w:rsidP="00006954">
            <w:pPr>
              <w:spacing w:after="0"/>
              <w:rPr>
                <w:rFonts w:ascii="Century Gothic" w:hAnsi="Century Gothic"/>
                <w:sz w:val="20"/>
                <w:szCs w:val="20"/>
                <w:lang w:val="en-US"/>
              </w:rPr>
            </w:pPr>
            <w:r w:rsidRPr="00831307">
              <w:rPr>
                <w:rFonts w:ascii="Century Gothic" w:hAnsi="Century Gothic"/>
                <w:sz w:val="20"/>
                <w:szCs w:val="20"/>
              </w:rPr>
              <w:t>UTW (P</w:t>
            </w:r>
            <w:proofErr w:type="gramStart"/>
            <w:r w:rsidRPr="00831307">
              <w:rPr>
                <w:rFonts w:ascii="Century Gothic" w:hAnsi="Century Gothic"/>
                <w:sz w:val="20"/>
                <w:szCs w:val="20"/>
              </w:rPr>
              <w:t>,C</w:t>
            </w:r>
            <w:proofErr w:type="gramEnd"/>
            <w:r w:rsidRPr="00831307">
              <w:rPr>
                <w:rFonts w:ascii="Century Gothic" w:hAnsi="Century Gothic"/>
                <w:sz w:val="20"/>
                <w:szCs w:val="20"/>
              </w:rPr>
              <w:t>&amp;C) 8- Understands that people have different beliefs and celebrate special times in different ways.</w:t>
            </w:r>
          </w:p>
        </w:tc>
        <w:tc>
          <w:tcPr>
            <w:tcW w:w="4726" w:type="dxa"/>
          </w:tcPr>
          <w:p w14:paraId="7559AEEB" w14:textId="77777777" w:rsidR="0039185A" w:rsidRPr="00831307" w:rsidRDefault="007B738A" w:rsidP="008232BC">
            <w:pPr>
              <w:spacing w:after="0"/>
              <w:rPr>
                <w:rFonts w:ascii="Century Gothic" w:hAnsi="Century Gothic"/>
                <w:sz w:val="20"/>
                <w:szCs w:val="20"/>
              </w:rPr>
            </w:pPr>
            <w:r w:rsidRPr="00831307">
              <w:rPr>
                <w:rFonts w:ascii="Century Gothic" w:hAnsi="Century Gothic"/>
                <w:sz w:val="20"/>
                <w:szCs w:val="20"/>
              </w:rPr>
              <w:lastRenderedPageBreak/>
              <w:t>N-</w:t>
            </w:r>
          </w:p>
          <w:p w14:paraId="0490F1F3" w14:textId="77777777" w:rsidR="007B738A" w:rsidRPr="00831307" w:rsidRDefault="007B738A" w:rsidP="007B738A">
            <w:pPr>
              <w:rPr>
                <w:rFonts w:ascii="Century Gothic" w:hAnsi="Century Gothic"/>
                <w:sz w:val="20"/>
                <w:szCs w:val="20"/>
                <w:lang w:val="en-US"/>
              </w:rPr>
            </w:pPr>
            <w:r w:rsidRPr="00831307">
              <w:rPr>
                <w:rFonts w:ascii="Century Gothic" w:hAnsi="Century Gothic"/>
                <w:sz w:val="20"/>
                <w:szCs w:val="20"/>
              </w:rPr>
              <w:t>UTW (P</w:t>
            </w:r>
            <w:proofErr w:type="gramStart"/>
            <w:r w:rsidRPr="00831307">
              <w:rPr>
                <w:rFonts w:ascii="Century Gothic" w:hAnsi="Century Gothic"/>
                <w:sz w:val="20"/>
                <w:szCs w:val="20"/>
              </w:rPr>
              <w:t>,C</w:t>
            </w:r>
            <w:proofErr w:type="gramEnd"/>
            <w:r w:rsidRPr="00831307">
              <w:rPr>
                <w:rFonts w:ascii="Century Gothic" w:hAnsi="Century Gothic"/>
                <w:sz w:val="20"/>
                <w:szCs w:val="20"/>
              </w:rPr>
              <w:t>&amp;C) 8- Can describe and compare different settings and environments based on personal experiences and information gathered from stories and texts.</w:t>
            </w:r>
          </w:p>
          <w:p w14:paraId="479EA223" w14:textId="77777777" w:rsidR="007B738A" w:rsidRPr="00831307" w:rsidRDefault="007B738A" w:rsidP="007B738A">
            <w:pPr>
              <w:spacing w:after="0"/>
              <w:rPr>
                <w:rFonts w:ascii="Century Gothic" w:hAnsi="Century Gothic"/>
                <w:sz w:val="20"/>
                <w:szCs w:val="20"/>
              </w:rPr>
            </w:pPr>
            <w:r w:rsidRPr="00831307">
              <w:rPr>
                <w:rFonts w:ascii="Century Gothic" w:hAnsi="Century Gothic"/>
                <w:sz w:val="20"/>
                <w:szCs w:val="20"/>
              </w:rPr>
              <w:t>UTW (P</w:t>
            </w:r>
            <w:proofErr w:type="gramStart"/>
            <w:r w:rsidRPr="00831307">
              <w:rPr>
                <w:rFonts w:ascii="Century Gothic" w:hAnsi="Century Gothic"/>
                <w:sz w:val="20"/>
                <w:szCs w:val="20"/>
              </w:rPr>
              <w:t>,C</w:t>
            </w:r>
            <w:proofErr w:type="gramEnd"/>
            <w:r w:rsidRPr="00831307">
              <w:rPr>
                <w:rFonts w:ascii="Century Gothic" w:hAnsi="Century Gothic"/>
                <w:sz w:val="20"/>
                <w:szCs w:val="20"/>
              </w:rPr>
              <w:t>&amp;C) 8- Understands that people have different beliefs and celebrate special times in different ways.</w:t>
            </w:r>
          </w:p>
          <w:p w14:paraId="2BBEEEA9" w14:textId="77777777" w:rsidR="007B738A" w:rsidRPr="00831307" w:rsidRDefault="007B738A" w:rsidP="007B738A">
            <w:pPr>
              <w:spacing w:after="0"/>
              <w:rPr>
                <w:rFonts w:ascii="Century Gothic" w:hAnsi="Century Gothic"/>
                <w:sz w:val="20"/>
                <w:szCs w:val="20"/>
                <w:lang w:val="en-US"/>
              </w:rPr>
            </w:pPr>
          </w:p>
          <w:p w14:paraId="6B70EA67" w14:textId="77777777" w:rsidR="007B738A" w:rsidRPr="00831307" w:rsidRDefault="007B738A" w:rsidP="008232BC">
            <w:pPr>
              <w:spacing w:after="0"/>
              <w:rPr>
                <w:rFonts w:ascii="Century Gothic" w:hAnsi="Century Gothic"/>
                <w:sz w:val="20"/>
                <w:szCs w:val="20"/>
              </w:rPr>
            </w:pPr>
            <w:r w:rsidRPr="00831307">
              <w:rPr>
                <w:rFonts w:ascii="Century Gothic" w:hAnsi="Century Gothic"/>
                <w:sz w:val="20"/>
                <w:szCs w:val="20"/>
              </w:rPr>
              <w:t>R-</w:t>
            </w:r>
          </w:p>
          <w:p w14:paraId="59FD9B69" w14:textId="2B8B8870" w:rsidR="007B738A" w:rsidRPr="00761ED6" w:rsidRDefault="007B738A" w:rsidP="00761ED6">
            <w:pPr>
              <w:rPr>
                <w:rFonts w:ascii="Century Gothic" w:hAnsi="Century Gothic"/>
                <w:sz w:val="20"/>
                <w:szCs w:val="20"/>
                <w:lang w:val="en-US"/>
              </w:rPr>
            </w:pPr>
            <w:r w:rsidRPr="00831307">
              <w:rPr>
                <w:rFonts w:ascii="Century Gothic" w:hAnsi="Century Gothic"/>
                <w:sz w:val="20"/>
                <w:szCs w:val="20"/>
              </w:rPr>
              <w:lastRenderedPageBreak/>
              <w:t xml:space="preserve">UTW (P,C&amp;C) 9- Know some similarities and differences between different religious and cultural communities in this country, drawing on their experiences </w:t>
            </w:r>
            <w:r w:rsidR="00D733FD" w:rsidRPr="00831307">
              <w:rPr>
                <w:rFonts w:ascii="Century Gothic" w:hAnsi="Century Gothic"/>
                <w:sz w:val="20"/>
                <w:szCs w:val="20"/>
              </w:rPr>
              <w:t>and what has been read in class</w:t>
            </w:r>
          </w:p>
        </w:tc>
      </w:tr>
    </w:tbl>
    <w:p w14:paraId="28ED592B" w14:textId="65DD6C86" w:rsidR="00012F10" w:rsidRPr="00012F10" w:rsidRDefault="00012F10" w:rsidP="000C3670">
      <w:pPr>
        <w:spacing w:after="0"/>
        <w:rPr>
          <w:rFonts w:ascii="Century Gothic" w:hAnsi="Century Gothic"/>
          <w:szCs w:val="20"/>
        </w:rPr>
      </w:pPr>
    </w:p>
    <w:p w14:paraId="348290E0" w14:textId="77777777" w:rsidR="00012F10" w:rsidRDefault="00012F10" w:rsidP="000C3670">
      <w:pPr>
        <w:spacing w:after="0"/>
        <w:rPr>
          <w:rFonts w:ascii="Century Gothic" w:hAnsi="Century Gothic"/>
          <w:szCs w:val="20"/>
        </w:rPr>
      </w:pPr>
    </w:p>
    <w:p w14:paraId="0FFCBB71" w14:textId="77777777" w:rsidR="00012F10" w:rsidRDefault="00012F10" w:rsidP="000C3670">
      <w:pPr>
        <w:spacing w:after="0"/>
        <w:rPr>
          <w:rFonts w:ascii="Century Gothic" w:hAnsi="Century Gothic"/>
          <w:szCs w:val="20"/>
        </w:rPr>
      </w:pPr>
    </w:p>
    <w:p w14:paraId="6DAF9E43" w14:textId="77777777" w:rsidR="00A65D19" w:rsidRPr="00012F10" w:rsidRDefault="00A65D19" w:rsidP="000C3670">
      <w:pPr>
        <w:spacing w:after="0"/>
        <w:ind w:firstLine="720"/>
        <w:rPr>
          <w:rFonts w:ascii="Century Gothic" w:hAnsi="Century Gothic"/>
          <w:szCs w:val="20"/>
        </w:rPr>
      </w:pPr>
    </w:p>
    <w:sectPr w:rsidR="00A65D19" w:rsidRPr="00012F10" w:rsidSect="00E71287">
      <w:pgSz w:w="15840" w:h="12240" w:orient="landscape"/>
      <w:pgMar w:top="851" w:right="1276" w:bottom="426" w:left="1440" w:header="425"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3028E" w14:textId="77777777" w:rsidR="008304EC" w:rsidRDefault="008304EC" w:rsidP="00EF3E6B">
      <w:pPr>
        <w:spacing w:after="0"/>
      </w:pPr>
      <w:r>
        <w:separator/>
      </w:r>
    </w:p>
  </w:endnote>
  <w:endnote w:type="continuationSeparator" w:id="0">
    <w:p w14:paraId="530A2C71" w14:textId="77777777" w:rsidR="008304EC" w:rsidRDefault="008304EC" w:rsidP="00EF3E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25456048"/>
      <w:docPartObj>
        <w:docPartGallery w:val="Page Numbers (Bottom of Page)"/>
        <w:docPartUnique/>
      </w:docPartObj>
    </w:sdtPr>
    <w:sdtEndPr>
      <w:rPr>
        <w:rStyle w:val="PageNumber"/>
      </w:rPr>
    </w:sdtEndPr>
    <w:sdtContent>
      <w:p w14:paraId="1F8BC841" w14:textId="76E99313" w:rsidR="00020C50" w:rsidRDefault="00020C50" w:rsidP="00F727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F8B02F" w14:textId="77777777" w:rsidR="00020C50" w:rsidRDefault="00020C50" w:rsidP="00020C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88532734"/>
      <w:docPartObj>
        <w:docPartGallery w:val="Page Numbers (Bottom of Page)"/>
        <w:docPartUnique/>
      </w:docPartObj>
    </w:sdtPr>
    <w:sdtEndPr>
      <w:rPr>
        <w:rStyle w:val="PageNumber"/>
      </w:rPr>
    </w:sdtEndPr>
    <w:sdtContent>
      <w:p w14:paraId="22E9F136" w14:textId="771167DB" w:rsidR="00020C50" w:rsidRDefault="00020C50" w:rsidP="00F727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16BD6">
          <w:rPr>
            <w:rStyle w:val="PageNumber"/>
            <w:noProof/>
          </w:rPr>
          <w:t>6</w:t>
        </w:r>
        <w:r>
          <w:rPr>
            <w:rStyle w:val="PageNumber"/>
          </w:rPr>
          <w:fldChar w:fldCharType="end"/>
        </w:r>
      </w:p>
    </w:sdtContent>
  </w:sdt>
  <w:p w14:paraId="735755EC" w14:textId="77777777" w:rsidR="00012F10" w:rsidRDefault="00012F10" w:rsidP="00020C50">
    <w:pPr>
      <w:pStyle w:val="Footer"/>
      <w:ind w:right="360"/>
      <w:rPr>
        <w:rFonts w:ascii="Century Gothic" w:hAnsi="Century Gothic"/>
        <w:color w:val="003300"/>
        <w:sz w:val="19"/>
        <w:szCs w:val="19"/>
      </w:rPr>
    </w:pPr>
  </w:p>
  <w:p w14:paraId="78883D5C" w14:textId="77777777" w:rsidR="00012F10" w:rsidRDefault="00D51935" w:rsidP="00D51935">
    <w:pPr>
      <w:spacing w:after="0"/>
      <w:jc w:val="center"/>
    </w:pPr>
    <w:r>
      <w:rPr>
        <w:rFonts w:ascii="Century Gothic" w:hAnsi="Century Gothic"/>
        <w:b/>
        <w:color w:val="FF9900"/>
        <w:sz w:val="18"/>
        <w:szCs w:val="18"/>
      </w:rPr>
      <w:t xml:space="preserve">    </w:t>
    </w:r>
  </w:p>
  <w:p w14:paraId="1DA6F1BA" w14:textId="77777777" w:rsidR="00012F10" w:rsidRDefault="00012F10">
    <w:pPr>
      <w:pStyle w:val="Footer"/>
    </w:pPr>
  </w:p>
  <w:p w14:paraId="2894376D" w14:textId="77777777" w:rsidR="00012F10" w:rsidRDefault="00012F10" w:rsidP="00563D35">
    <w:pPr>
      <w:tabs>
        <w:tab w:val="left" w:pos="4301"/>
        <w:tab w:val="left" w:pos="4526"/>
        <w:tab w:val="left" w:pos="4680"/>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F452D" w14:textId="77777777" w:rsidR="008304EC" w:rsidRDefault="008304EC" w:rsidP="00EF3E6B">
      <w:pPr>
        <w:spacing w:after="0"/>
      </w:pPr>
      <w:r>
        <w:separator/>
      </w:r>
    </w:p>
  </w:footnote>
  <w:footnote w:type="continuationSeparator" w:id="0">
    <w:p w14:paraId="031C7AAF" w14:textId="77777777" w:rsidR="008304EC" w:rsidRDefault="008304EC" w:rsidP="00EF3E6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70F08" w14:textId="77777777" w:rsidR="00012F10" w:rsidRDefault="00012F10" w:rsidP="00EF3E6B">
    <w:pPr>
      <w:spacing w:after="0"/>
      <w:jc w:val="center"/>
      <w:rPr>
        <w:rFonts w:ascii="Lucida Handwriting" w:hAnsi="Lucida Handwriting"/>
        <w:color w:val="003300"/>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E8B"/>
    <w:multiLevelType w:val="hybridMultilevel"/>
    <w:tmpl w:val="FF04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B835606"/>
    <w:multiLevelType w:val="hybridMultilevel"/>
    <w:tmpl w:val="B6D6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F367C"/>
    <w:multiLevelType w:val="hybridMultilevel"/>
    <w:tmpl w:val="74845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786C218C">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B66371"/>
    <w:multiLevelType w:val="hybridMultilevel"/>
    <w:tmpl w:val="79BA48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227D5DBA"/>
    <w:multiLevelType w:val="hybridMultilevel"/>
    <w:tmpl w:val="01DA5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B">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541700"/>
    <w:multiLevelType w:val="hybridMultilevel"/>
    <w:tmpl w:val="C6F88C70"/>
    <w:lvl w:ilvl="0" w:tplc="C3647B8A">
      <w:start w:val="45"/>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CF0A7B"/>
    <w:multiLevelType w:val="hybridMultilevel"/>
    <w:tmpl w:val="9F24B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9831EA"/>
    <w:multiLevelType w:val="hybridMultilevel"/>
    <w:tmpl w:val="2B022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4F1137"/>
    <w:multiLevelType w:val="hybridMultilevel"/>
    <w:tmpl w:val="20B06ED2"/>
    <w:lvl w:ilvl="0" w:tplc="08090005">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0">
    <w:nsid w:val="34973131"/>
    <w:multiLevelType w:val="multilevel"/>
    <w:tmpl w:val="BA1C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B8E6600"/>
    <w:multiLevelType w:val="hybridMultilevel"/>
    <w:tmpl w:val="9662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420273"/>
    <w:multiLevelType w:val="hybridMultilevel"/>
    <w:tmpl w:val="5BCE8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473FEB"/>
    <w:multiLevelType w:val="hybridMultilevel"/>
    <w:tmpl w:val="D6481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786C218C">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75770E"/>
    <w:multiLevelType w:val="hybridMultilevel"/>
    <w:tmpl w:val="50C02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786C218C">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AC156B"/>
    <w:multiLevelType w:val="hybridMultilevel"/>
    <w:tmpl w:val="AC44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E70859"/>
    <w:multiLevelType w:val="hybridMultilevel"/>
    <w:tmpl w:val="E85E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925ED8"/>
    <w:multiLevelType w:val="hybridMultilevel"/>
    <w:tmpl w:val="A7FCD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786C218C">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531669"/>
    <w:multiLevelType w:val="hybridMultilevel"/>
    <w:tmpl w:val="C6A6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002E7E"/>
    <w:multiLevelType w:val="hybridMultilevel"/>
    <w:tmpl w:val="B698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4C7E90"/>
    <w:multiLevelType w:val="hybridMultilevel"/>
    <w:tmpl w:val="6BD2BC68"/>
    <w:lvl w:ilvl="0" w:tplc="D1D8DD02">
      <w:start w:val="1"/>
      <w:numFmt w:val="bullet"/>
      <w:pStyle w:val="BodyTextbulletlist"/>
      <w:lvlText w:val="●"/>
      <w:lvlJc w:val="left"/>
      <w:pPr>
        <w:ind w:left="360" w:hanging="360"/>
      </w:pPr>
      <w:rPr>
        <w:rFonts w:ascii="Calibri" w:hAnsi="Calibri" w:hint="default"/>
        <w:color w:val="7EBAAA"/>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820162"/>
    <w:multiLevelType w:val="hybridMultilevel"/>
    <w:tmpl w:val="69127782"/>
    <w:lvl w:ilvl="0" w:tplc="57E2D27C">
      <w:start w:val="1"/>
      <w:numFmt w:val="decimal"/>
      <w:pStyle w:val="Numberedtext"/>
      <w:lvlText w:val="%1"/>
      <w:lvlJc w:val="left"/>
      <w:pPr>
        <w:ind w:left="360" w:hanging="360"/>
      </w:pPr>
      <w:rPr>
        <w:rFonts w:hint="default"/>
        <w:b/>
        <w:bCs/>
        <w:i w:val="0"/>
        <w:iCs w:val="0"/>
        <w:color w:val="43AD9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1F63A0"/>
    <w:multiLevelType w:val="hybridMultilevel"/>
    <w:tmpl w:val="8634151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19"/>
  </w:num>
  <w:num w:numId="2">
    <w:abstractNumId w:val="9"/>
  </w:num>
  <w:num w:numId="3">
    <w:abstractNumId w:val="22"/>
  </w:num>
  <w:num w:numId="4">
    <w:abstractNumId w:val="7"/>
  </w:num>
  <w:num w:numId="5">
    <w:abstractNumId w:val="4"/>
  </w:num>
  <w:num w:numId="6">
    <w:abstractNumId w:val="3"/>
  </w:num>
  <w:num w:numId="7">
    <w:abstractNumId w:val="5"/>
  </w:num>
  <w:num w:numId="8">
    <w:abstractNumId w:val="14"/>
  </w:num>
  <w:num w:numId="9">
    <w:abstractNumId w:val="17"/>
  </w:num>
  <w:num w:numId="10">
    <w:abstractNumId w:val="13"/>
  </w:num>
  <w:num w:numId="11">
    <w:abstractNumId w:val="6"/>
  </w:num>
  <w:num w:numId="12">
    <w:abstractNumId w:val="18"/>
  </w:num>
  <w:num w:numId="13">
    <w:abstractNumId w:val="8"/>
  </w:num>
  <w:num w:numId="14">
    <w:abstractNumId w:val="12"/>
  </w:num>
  <w:num w:numId="15">
    <w:abstractNumId w:val="1"/>
  </w:num>
  <w:num w:numId="16">
    <w:abstractNumId w:val="15"/>
  </w:num>
  <w:num w:numId="17">
    <w:abstractNumId w:val="20"/>
  </w:num>
  <w:num w:numId="18">
    <w:abstractNumId w:val="21"/>
  </w:num>
  <w:num w:numId="19">
    <w:abstractNumId w:val="16"/>
  </w:num>
  <w:num w:numId="20">
    <w:abstractNumId w:val="0"/>
  </w:num>
  <w:num w:numId="21">
    <w:abstractNumId w:val="2"/>
  </w:num>
  <w:num w:numId="22">
    <w:abstractNumId w:val="11"/>
  </w:num>
  <w:num w:numId="23">
    <w:abstractNumId w:val="20"/>
  </w:num>
  <w:num w:numId="24">
    <w:abstractNumId w:val="1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6B"/>
    <w:rsid w:val="00006954"/>
    <w:rsid w:val="00010A5D"/>
    <w:rsid w:val="00012F10"/>
    <w:rsid w:val="000201DC"/>
    <w:rsid w:val="00020C50"/>
    <w:rsid w:val="00022E2F"/>
    <w:rsid w:val="00025881"/>
    <w:rsid w:val="0003782B"/>
    <w:rsid w:val="000558E3"/>
    <w:rsid w:val="00080F9A"/>
    <w:rsid w:val="00091DAE"/>
    <w:rsid w:val="000A39CE"/>
    <w:rsid w:val="000A5DF8"/>
    <w:rsid w:val="000C167E"/>
    <w:rsid w:val="000C3670"/>
    <w:rsid w:val="000C5CCD"/>
    <w:rsid w:val="000D2977"/>
    <w:rsid w:val="000D47CB"/>
    <w:rsid w:val="000F52C1"/>
    <w:rsid w:val="000F7AE0"/>
    <w:rsid w:val="00110D55"/>
    <w:rsid w:val="00115BE0"/>
    <w:rsid w:val="001259B4"/>
    <w:rsid w:val="0013630D"/>
    <w:rsid w:val="001656B9"/>
    <w:rsid w:val="00165E57"/>
    <w:rsid w:val="0018068C"/>
    <w:rsid w:val="001A28EF"/>
    <w:rsid w:val="001A70F9"/>
    <w:rsid w:val="001B0463"/>
    <w:rsid w:val="001C2BE5"/>
    <w:rsid w:val="001C3C82"/>
    <w:rsid w:val="001D0B2A"/>
    <w:rsid w:val="001D39FE"/>
    <w:rsid w:val="001E1F5B"/>
    <w:rsid w:val="001F2578"/>
    <w:rsid w:val="00220C70"/>
    <w:rsid w:val="002261EB"/>
    <w:rsid w:val="00245F01"/>
    <w:rsid w:val="0025470C"/>
    <w:rsid w:val="00255C76"/>
    <w:rsid w:val="0027320E"/>
    <w:rsid w:val="0028447D"/>
    <w:rsid w:val="00285398"/>
    <w:rsid w:val="00286E56"/>
    <w:rsid w:val="00292DDC"/>
    <w:rsid w:val="002A5C1A"/>
    <w:rsid w:val="002B0EC3"/>
    <w:rsid w:val="002C0CED"/>
    <w:rsid w:val="002C43E3"/>
    <w:rsid w:val="002C5A8A"/>
    <w:rsid w:val="002D34EE"/>
    <w:rsid w:val="002E4A8C"/>
    <w:rsid w:val="002F02BD"/>
    <w:rsid w:val="002F18F5"/>
    <w:rsid w:val="002F232F"/>
    <w:rsid w:val="003228B2"/>
    <w:rsid w:val="00322F8A"/>
    <w:rsid w:val="003356F5"/>
    <w:rsid w:val="003515A9"/>
    <w:rsid w:val="00366302"/>
    <w:rsid w:val="00370D60"/>
    <w:rsid w:val="003769A3"/>
    <w:rsid w:val="00380008"/>
    <w:rsid w:val="0039185A"/>
    <w:rsid w:val="003A142E"/>
    <w:rsid w:val="003C392C"/>
    <w:rsid w:val="003C7FF0"/>
    <w:rsid w:val="003D1794"/>
    <w:rsid w:val="003D1DD6"/>
    <w:rsid w:val="003D3567"/>
    <w:rsid w:val="003E14CA"/>
    <w:rsid w:val="003E32D4"/>
    <w:rsid w:val="003E450D"/>
    <w:rsid w:val="0041554D"/>
    <w:rsid w:val="00415D75"/>
    <w:rsid w:val="004229B8"/>
    <w:rsid w:val="00427C1D"/>
    <w:rsid w:val="00435E92"/>
    <w:rsid w:val="00451995"/>
    <w:rsid w:val="00452753"/>
    <w:rsid w:val="00453E77"/>
    <w:rsid w:val="00454B5B"/>
    <w:rsid w:val="00457BD5"/>
    <w:rsid w:val="004739B2"/>
    <w:rsid w:val="0047677D"/>
    <w:rsid w:val="00495E3E"/>
    <w:rsid w:val="004A10C1"/>
    <w:rsid w:val="004A5D22"/>
    <w:rsid w:val="004C1A51"/>
    <w:rsid w:val="004C6856"/>
    <w:rsid w:val="004C77EB"/>
    <w:rsid w:val="004D19D6"/>
    <w:rsid w:val="004D50B0"/>
    <w:rsid w:val="00507714"/>
    <w:rsid w:val="00511AEE"/>
    <w:rsid w:val="00520D2C"/>
    <w:rsid w:val="00521E7B"/>
    <w:rsid w:val="005264F6"/>
    <w:rsid w:val="00563D35"/>
    <w:rsid w:val="005641D8"/>
    <w:rsid w:val="00586641"/>
    <w:rsid w:val="00590194"/>
    <w:rsid w:val="00595270"/>
    <w:rsid w:val="005B3286"/>
    <w:rsid w:val="005C0535"/>
    <w:rsid w:val="005C0C21"/>
    <w:rsid w:val="005C1615"/>
    <w:rsid w:val="005D4543"/>
    <w:rsid w:val="005D68DB"/>
    <w:rsid w:val="005F39A9"/>
    <w:rsid w:val="005F7514"/>
    <w:rsid w:val="005F7BEE"/>
    <w:rsid w:val="0061292B"/>
    <w:rsid w:val="00616444"/>
    <w:rsid w:val="006220EE"/>
    <w:rsid w:val="00663DE0"/>
    <w:rsid w:val="00674953"/>
    <w:rsid w:val="00674E22"/>
    <w:rsid w:val="006908EC"/>
    <w:rsid w:val="006C5AE6"/>
    <w:rsid w:val="006D6F6E"/>
    <w:rsid w:val="006E391D"/>
    <w:rsid w:val="006E479E"/>
    <w:rsid w:val="00713882"/>
    <w:rsid w:val="00716BD6"/>
    <w:rsid w:val="00736D39"/>
    <w:rsid w:val="00742BA9"/>
    <w:rsid w:val="007433D4"/>
    <w:rsid w:val="0074590E"/>
    <w:rsid w:val="00756EC3"/>
    <w:rsid w:val="0075712F"/>
    <w:rsid w:val="00761ED6"/>
    <w:rsid w:val="007768F2"/>
    <w:rsid w:val="007A36AC"/>
    <w:rsid w:val="007A38B2"/>
    <w:rsid w:val="007B738A"/>
    <w:rsid w:val="007C1691"/>
    <w:rsid w:val="007D2331"/>
    <w:rsid w:val="007D60C0"/>
    <w:rsid w:val="007D718E"/>
    <w:rsid w:val="007E008D"/>
    <w:rsid w:val="007E240E"/>
    <w:rsid w:val="007E5658"/>
    <w:rsid w:val="007F1A97"/>
    <w:rsid w:val="00815A42"/>
    <w:rsid w:val="00821C44"/>
    <w:rsid w:val="008232BC"/>
    <w:rsid w:val="00823705"/>
    <w:rsid w:val="008304EC"/>
    <w:rsid w:val="00831307"/>
    <w:rsid w:val="00837887"/>
    <w:rsid w:val="008400D7"/>
    <w:rsid w:val="00847C8B"/>
    <w:rsid w:val="00854CFC"/>
    <w:rsid w:val="00865302"/>
    <w:rsid w:val="00871545"/>
    <w:rsid w:val="008716F4"/>
    <w:rsid w:val="008861CA"/>
    <w:rsid w:val="00897569"/>
    <w:rsid w:val="008A1D71"/>
    <w:rsid w:val="008A754E"/>
    <w:rsid w:val="008B52AA"/>
    <w:rsid w:val="008B7F0C"/>
    <w:rsid w:val="008E54E2"/>
    <w:rsid w:val="008E7D11"/>
    <w:rsid w:val="009032A3"/>
    <w:rsid w:val="009068F8"/>
    <w:rsid w:val="00912923"/>
    <w:rsid w:val="00925349"/>
    <w:rsid w:val="00947444"/>
    <w:rsid w:val="0095402C"/>
    <w:rsid w:val="00962B03"/>
    <w:rsid w:val="00964CFF"/>
    <w:rsid w:val="009915C7"/>
    <w:rsid w:val="009A0A0D"/>
    <w:rsid w:val="009B19DD"/>
    <w:rsid w:val="009B4BB4"/>
    <w:rsid w:val="009B4BBC"/>
    <w:rsid w:val="009B5D2E"/>
    <w:rsid w:val="009C25AC"/>
    <w:rsid w:val="009C2D06"/>
    <w:rsid w:val="009C365E"/>
    <w:rsid w:val="009C49EA"/>
    <w:rsid w:val="009D32D3"/>
    <w:rsid w:val="009E3695"/>
    <w:rsid w:val="009E375D"/>
    <w:rsid w:val="009E5516"/>
    <w:rsid w:val="009E6CFD"/>
    <w:rsid w:val="009E6E03"/>
    <w:rsid w:val="009F25A7"/>
    <w:rsid w:val="00A061AE"/>
    <w:rsid w:val="00A11918"/>
    <w:rsid w:val="00A14FAB"/>
    <w:rsid w:val="00A338C6"/>
    <w:rsid w:val="00A37847"/>
    <w:rsid w:val="00A44D86"/>
    <w:rsid w:val="00A57BFD"/>
    <w:rsid w:val="00A65D19"/>
    <w:rsid w:val="00A7711D"/>
    <w:rsid w:val="00A8563B"/>
    <w:rsid w:val="00A86226"/>
    <w:rsid w:val="00A94C96"/>
    <w:rsid w:val="00A95E72"/>
    <w:rsid w:val="00A964BC"/>
    <w:rsid w:val="00AB2ABC"/>
    <w:rsid w:val="00AC3474"/>
    <w:rsid w:val="00AC5E21"/>
    <w:rsid w:val="00AE3905"/>
    <w:rsid w:val="00B01242"/>
    <w:rsid w:val="00B121B5"/>
    <w:rsid w:val="00B14F2C"/>
    <w:rsid w:val="00B16660"/>
    <w:rsid w:val="00B17F03"/>
    <w:rsid w:val="00B21EE0"/>
    <w:rsid w:val="00B22EC7"/>
    <w:rsid w:val="00B241C2"/>
    <w:rsid w:val="00B24584"/>
    <w:rsid w:val="00B300F8"/>
    <w:rsid w:val="00B41C79"/>
    <w:rsid w:val="00B47E37"/>
    <w:rsid w:val="00B51E0C"/>
    <w:rsid w:val="00B804BE"/>
    <w:rsid w:val="00BA0BE5"/>
    <w:rsid w:val="00BA1877"/>
    <w:rsid w:val="00BB0892"/>
    <w:rsid w:val="00BB45A3"/>
    <w:rsid w:val="00BE3211"/>
    <w:rsid w:val="00BE52EF"/>
    <w:rsid w:val="00BE778A"/>
    <w:rsid w:val="00BF4FC6"/>
    <w:rsid w:val="00BF5792"/>
    <w:rsid w:val="00C03E95"/>
    <w:rsid w:val="00C16B63"/>
    <w:rsid w:val="00C237EC"/>
    <w:rsid w:val="00C32E48"/>
    <w:rsid w:val="00C4464A"/>
    <w:rsid w:val="00C4638A"/>
    <w:rsid w:val="00C63C26"/>
    <w:rsid w:val="00C94C6A"/>
    <w:rsid w:val="00C977AF"/>
    <w:rsid w:val="00CA05A7"/>
    <w:rsid w:val="00CC4696"/>
    <w:rsid w:val="00CC4DB1"/>
    <w:rsid w:val="00CC6EAD"/>
    <w:rsid w:val="00CF1EAB"/>
    <w:rsid w:val="00CF2F80"/>
    <w:rsid w:val="00D018FF"/>
    <w:rsid w:val="00D04004"/>
    <w:rsid w:val="00D221E3"/>
    <w:rsid w:val="00D415F5"/>
    <w:rsid w:val="00D41BEF"/>
    <w:rsid w:val="00D51935"/>
    <w:rsid w:val="00D51E88"/>
    <w:rsid w:val="00D72DC3"/>
    <w:rsid w:val="00D733FD"/>
    <w:rsid w:val="00D8677F"/>
    <w:rsid w:val="00D9062D"/>
    <w:rsid w:val="00DA16CC"/>
    <w:rsid w:val="00DC0E29"/>
    <w:rsid w:val="00DC5C26"/>
    <w:rsid w:val="00DC605E"/>
    <w:rsid w:val="00E00189"/>
    <w:rsid w:val="00E007EA"/>
    <w:rsid w:val="00E024F3"/>
    <w:rsid w:val="00E03522"/>
    <w:rsid w:val="00E077D3"/>
    <w:rsid w:val="00E22A79"/>
    <w:rsid w:val="00E248A7"/>
    <w:rsid w:val="00E330CF"/>
    <w:rsid w:val="00E4103F"/>
    <w:rsid w:val="00E52C7F"/>
    <w:rsid w:val="00E71287"/>
    <w:rsid w:val="00E768B3"/>
    <w:rsid w:val="00E83E2B"/>
    <w:rsid w:val="00E846C0"/>
    <w:rsid w:val="00E92B12"/>
    <w:rsid w:val="00E934B7"/>
    <w:rsid w:val="00EA121C"/>
    <w:rsid w:val="00EA65C8"/>
    <w:rsid w:val="00EA7CFD"/>
    <w:rsid w:val="00ED24B1"/>
    <w:rsid w:val="00ED4288"/>
    <w:rsid w:val="00EE5900"/>
    <w:rsid w:val="00EF1176"/>
    <w:rsid w:val="00EF3E6B"/>
    <w:rsid w:val="00EF4058"/>
    <w:rsid w:val="00F213F3"/>
    <w:rsid w:val="00F22DC1"/>
    <w:rsid w:val="00F251F0"/>
    <w:rsid w:val="00F278F7"/>
    <w:rsid w:val="00F319C8"/>
    <w:rsid w:val="00F47A75"/>
    <w:rsid w:val="00F5157A"/>
    <w:rsid w:val="00F60AC5"/>
    <w:rsid w:val="00F62EF2"/>
    <w:rsid w:val="00FA1C6B"/>
    <w:rsid w:val="00FA3455"/>
    <w:rsid w:val="00FA5BE9"/>
    <w:rsid w:val="00FA7D31"/>
    <w:rsid w:val="00FB0D4E"/>
    <w:rsid w:val="00FB148A"/>
    <w:rsid w:val="00FB1A7C"/>
    <w:rsid w:val="00FC1D38"/>
    <w:rsid w:val="00FC7B42"/>
    <w:rsid w:val="00FD5FC0"/>
    <w:rsid w:val="00FE1CE4"/>
    <w:rsid w:val="00FF1BF0"/>
    <w:rsid w:val="00FF6F1E"/>
    <w:rsid w:val="209E4A75"/>
    <w:rsid w:val="3A04D146"/>
    <w:rsid w:val="4797165B"/>
    <w:rsid w:val="65EB9D11"/>
    <w:rsid w:val="773A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DA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5C8"/>
    <w:pPr>
      <w:spacing w:after="120" w:line="240" w:lineRule="auto"/>
    </w:pPr>
    <w:rPr>
      <w:rFonts w:ascii="Arial" w:eastAsia="Times New Roman" w:hAnsi="Arial" w:cs="Times New Roman"/>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6B"/>
    <w:pPr>
      <w:tabs>
        <w:tab w:val="center" w:pos="4680"/>
        <w:tab w:val="right" w:pos="9360"/>
      </w:tabs>
      <w:spacing w:after="0"/>
    </w:pPr>
  </w:style>
  <w:style w:type="character" w:customStyle="1" w:styleId="HeaderChar">
    <w:name w:val="Header Char"/>
    <w:basedOn w:val="DefaultParagraphFont"/>
    <w:link w:val="Header"/>
    <w:uiPriority w:val="99"/>
    <w:rsid w:val="00EF3E6B"/>
  </w:style>
  <w:style w:type="paragraph" w:styleId="Footer">
    <w:name w:val="footer"/>
    <w:basedOn w:val="Normal"/>
    <w:link w:val="FooterChar"/>
    <w:uiPriority w:val="99"/>
    <w:unhideWhenUsed/>
    <w:rsid w:val="00EF3E6B"/>
    <w:pPr>
      <w:tabs>
        <w:tab w:val="center" w:pos="4680"/>
        <w:tab w:val="right" w:pos="9360"/>
      </w:tabs>
      <w:spacing w:after="0"/>
    </w:pPr>
  </w:style>
  <w:style w:type="character" w:customStyle="1" w:styleId="FooterChar">
    <w:name w:val="Footer Char"/>
    <w:basedOn w:val="DefaultParagraphFont"/>
    <w:link w:val="Footer"/>
    <w:uiPriority w:val="99"/>
    <w:rsid w:val="00EF3E6B"/>
  </w:style>
  <w:style w:type="paragraph" w:styleId="ListParagraph">
    <w:name w:val="List Paragraph"/>
    <w:basedOn w:val="Normal"/>
    <w:uiPriority w:val="34"/>
    <w:qFormat/>
    <w:rsid w:val="008A754E"/>
    <w:pPr>
      <w:ind w:left="720"/>
      <w:contextualSpacing/>
    </w:pPr>
  </w:style>
  <w:style w:type="paragraph" w:styleId="PlainText">
    <w:name w:val="Plain Text"/>
    <w:basedOn w:val="Normal"/>
    <w:link w:val="PlainTextChar"/>
    <w:uiPriority w:val="99"/>
    <w:semiHidden/>
    <w:unhideWhenUsed/>
    <w:rsid w:val="00CA05A7"/>
    <w:pPr>
      <w:spacing w:after="0"/>
    </w:pPr>
    <w:rPr>
      <w:rFonts w:ascii="Times New Roman" w:hAnsi="Times New Roman"/>
      <w:color w:val="000000"/>
      <w:kern w:val="28"/>
      <w:lang w:val="en-US"/>
      <w14:ligatures w14:val="standard"/>
      <w14:cntxtAlts/>
    </w:rPr>
  </w:style>
  <w:style w:type="character" w:customStyle="1" w:styleId="PlainTextChar">
    <w:name w:val="Plain Text Char"/>
    <w:basedOn w:val="DefaultParagraphFont"/>
    <w:link w:val="PlainText"/>
    <w:uiPriority w:val="99"/>
    <w:semiHidden/>
    <w:rsid w:val="00CA05A7"/>
    <w:rPr>
      <w:rFonts w:ascii="Times New Roman" w:eastAsia="Times New Roman" w:hAnsi="Times New Roman" w:cs="Times New Roman"/>
      <w:color w:val="000000"/>
      <w:kern w:val="28"/>
      <w:sz w:val="24"/>
      <w:szCs w:val="24"/>
      <w14:ligatures w14:val="standard"/>
      <w14:cntxtAlts/>
    </w:rPr>
  </w:style>
  <w:style w:type="character" w:styleId="Hyperlink">
    <w:name w:val="Hyperlink"/>
    <w:basedOn w:val="DefaultParagraphFont"/>
    <w:uiPriority w:val="99"/>
    <w:unhideWhenUsed/>
    <w:rsid w:val="009E6E03"/>
    <w:rPr>
      <w:color w:val="0563C1" w:themeColor="hyperlink"/>
      <w:u w:val="single"/>
    </w:rPr>
  </w:style>
  <w:style w:type="table" w:styleId="TableGrid">
    <w:name w:val="Table Grid"/>
    <w:basedOn w:val="TableNormal"/>
    <w:uiPriority w:val="39"/>
    <w:rsid w:val="00D51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20C50"/>
  </w:style>
  <w:style w:type="paragraph" w:customStyle="1" w:styleId="bulletundertext">
    <w:name w:val="bullet (under text)"/>
    <w:rsid w:val="00F251F0"/>
    <w:pPr>
      <w:numPr>
        <w:numId w:val="15"/>
      </w:numPr>
      <w:spacing w:after="240" w:line="288" w:lineRule="auto"/>
    </w:pPr>
    <w:rPr>
      <w:rFonts w:ascii="Arial" w:eastAsia="Times New Roman" w:hAnsi="Arial" w:cs="Arial"/>
      <w:sz w:val="24"/>
      <w:szCs w:val="24"/>
      <w:lang w:val="en-GB" w:eastAsia="en-GB"/>
    </w:rPr>
  </w:style>
  <w:style w:type="paragraph" w:styleId="NormalWeb">
    <w:name w:val="Normal (Web)"/>
    <w:basedOn w:val="Normal"/>
    <w:uiPriority w:val="99"/>
    <w:semiHidden/>
    <w:unhideWhenUsed/>
    <w:rsid w:val="00245F01"/>
    <w:pPr>
      <w:spacing w:before="100" w:beforeAutospacing="1" w:after="100" w:afterAutospacing="1"/>
    </w:pPr>
    <w:rPr>
      <w:rFonts w:ascii="Times New Roman" w:hAnsi="Times New Roman"/>
      <w:lang w:eastAsia="en-GB"/>
    </w:rPr>
  </w:style>
  <w:style w:type="paragraph" w:customStyle="1" w:styleId="BodyTextbulletlist">
    <w:name w:val="Body Text_bullet list"/>
    <w:basedOn w:val="Normal"/>
    <w:qFormat/>
    <w:rsid w:val="00A11918"/>
    <w:pPr>
      <w:numPr>
        <w:numId w:val="17"/>
      </w:numPr>
      <w:spacing w:after="140" w:line="300" w:lineRule="exact"/>
    </w:pPr>
    <w:rPr>
      <w:rFonts w:asciiTheme="minorHAnsi" w:eastAsiaTheme="minorEastAsia" w:hAnsiTheme="minorHAnsi" w:cstheme="minorBidi"/>
      <w:iCs/>
      <w:szCs w:val="20"/>
      <w:lang w:eastAsia="en-GB"/>
    </w:rPr>
  </w:style>
  <w:style w:type="paragraph" w:customStyle="1" w:styleId="Numberedtext">
    <w:name w:val="Numbered text"/>
    <w:basedOn w:val="Normal"/>
    <w:qFormat/>
    <w:rsid w:val="00A11918"/>
    <w:pPr>
      <w:numPr>
        <w:numId w:val="18"/>
      </w:numPr>
      <w:spacing w:after="140" w:line="300" w:lineRule="exact"/>
    </w:pPr>
    <w:rPr>
      <w:rFonts w:asciiTheme="minorHAnsi" w:eastAsiaTheme="minorEastAsia" w:hAnsiTheme="minorHAnsi" w:cstheme="minorBidi"/>
      <w:iCs/>
      <w:szCs w:val="20"/>
      <w:lang w:eastAsia="en-GB"/>
    </w:rPr>
  </w:style>
  <w:style w:type="paragraph" w:customStyle="1" w:styleId="paragraph">
    <w:name w:val="paragraph"/>
    <w:basedOn w:val="Normal"/>
    <w:rsid w:val="009B4BB4"/>
    <w:pPr>
      <w:spacing w:before="100" w:beforeAutospacing="1" w:after="100" w:afterAutospacing="1"/>
    </w:pPr>
    <w:rPr>
      <w:rFonts w:ascii="Times New Roman" w:hAnsi="Times New Roman"/>
      <w:lang w:val="en-US"/>
    </w:rPr>
  </w:style>
  <w:style w:type="character" w:customStyle="1" w:styleId="normaltextrun">
    <w:name w:val="normaltextrun"/>
    <w:basedOn w:val="DefaultParagraphFont"/>
    <w:rsid w:val="009B4BB4"/>
  </w:style>
  <w:style w:type="character" w:customStyle="1" w:styleId="eop">
    <w:name w:val="eop"/>
    <w:basedOn w:val="DefaultParagraphFont"/>
    <w:rsid w:val="009B4BB4"/>
  </w:style>
  <w:style w:type="character" w:styleId="HTMLDefinition">
    <w:name w:val="HTML Definition"/>
    <w:basedOn w:val="DefaultParagraphFont"/>
    <w:uiPriority w:val="99"/>
    <w:semiHidden/>
    <w:unhideWhenUsed/>
    <w:rsid w:val="009B4BB4"/>
    <w:rPr>
      <w:i/>
      <w:iCs/>
    </w:rPr>
  </w:style>
  <w:style w:type="character" w:styleId="Strong">
    <w:name w:val="Strong"/>
    <w:basedOn w:val="DefaultParagraphFont"/>
    <w:uiPriority w:val="22"/>
    <w:qFormat/>
    <w:rsid w:val="009B4BB4"/>
    <w:rPr>
      <w:b/>
      <w:bCs/>
    </w:rPr>
  </w:style>
  <w:style w:type="paragraph" w:customStyle="1" w:styleId="Body">
    <w:name w:val="• Body"/>
    <w:basedOn w:val="Normal"/>
    <w:uiPriority w:val="99"/>
    <w:rsid w:val="008400D7"/>
    <w:pPr>
      <w:suppressAutoHyphens/>
      <w:autoSpaceDE w:val="0"/>
      <w:autoSpaceDN w:val="0"/>
      <w:adjustRightInd w:val="0"/>
      <w:spacing w:after="170" w:line="240" w:lineRule="atLeast"/>
      <w:textAlignment w:val="center"/>
    </w:pPr>
    <w:rPr>
      <w:rFonts w:eastAsiaTheme="minorHAnsi" w:cs="Arial"/>
      <w:color w:val="000000"/>
      <w:spacing w:val="-2"/>
      <w:sz w:val="19"/>
      <w:szCs w:val="19"/>
      <w:lang w:val="en-US"/>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5C8"/>
    <w:pPr>
      <w:spacing w:after="120" w:line="240" w:lineRule="auto"/>
    </w:pPr>
    <w:rPr>
      <w:rFonts w:ascii="Arial" w:eastAsia="Times New Roman" w:hAnsi="Arial" w:cs="Times New Roman"/>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6B"/>
    <w:pPr>
      <w:tabs>
        <w:tab w:val="center" w:pos="4680"/>
        <w:tab w:val="right" w:pos="9360"/>
      </w:tabs>
      <w:spacing w:after="0"/>
    </w:pPr>
  </w:style>
  <w:style w:type="character" w:customStyle="1" w:styleId="HeaderChar">
    <w:name w:val="Header Char"/>
    <w:basedOn w:val="DefaultParagraphFont"/>
    <w:link w:val="Header"/>
    <w:uiPriority w:val="99"/>
    <w:rsid w:val="00EF3E6B"/>
  </w:style>
  <w:style w:type="paragraph" w:styleId="Footer">
    <w:name w:val="footer"/>
    <w:basedOn w:val="Normal"/>
    <w:link w:val="FooterChar"/>
    <w:uiPriority w:val="99"/>
    <w:unhideWhenUsed/>
    <w:rsid w:val="00EF3E6B"/>
    <w:pPr>
      <w:tabs>
        <w:tab w:val="center" w:pos="4680"/>
        <w:tab w:val="right" w:pos="9360"/>
      </w:tabs>
      <w:spacing w:after="0"/>
    </w:pPr>
  </w:style>
  <w:style w:type="character" w:customStyle="1" w:styleId="FooterChar">
    <w:name w:val="Footer Char"/>
    <w:basedOn w:val="DefaultParagraphFont"/>
    <w:link w:val="Footer"/>
    <w:uiPriority w:val="99"/>
    <w:rsid w:val="00EF3E6B"/>
  </w:style>
  <w:style w:type="paragraph" w:styleId="ListParagraph">
    <w:name w:val="List Paragraph"/>
    <w:basedOn w:val="Normal"/>
    <w:uiPriority w:val="34"/>
    <w:qFormat/>
    <w:rsid w:val="008A754E"/>
    <w:pPr>
      <w:ind w:left="720"/>
      <w:contextualSpacing/>
    </w:pPr>
  </w:style>
  <w:style w:type="paragraph" w:styleId="PlainText">
    <w:name w:val="Plain Text"/>
    <w:basedOn w:val="Normal"/>
    <w:link w:val="PlainTextChar"/>
    <w:uiPriority w:val="99"/>
    <w:semiHidden/>
    <w:unhideWhenUsed/>
    <w:rsid w:val="00CA05A7"/>
    <w:pPr>
      <w:spacing w:after="0"/>
    </w:pPr>
    <w:rPr>
      <w:rFonts w:ascii="Times New Roman" w:hAnsi="Times New Roman"/>
      <w:color w:val="000000"/>
      <w:kern w:val="28"/>
      <w:lang w:val="en-US"/>
      <w14:ligatures w14:val="standard"/>
      <w14:cntxtAlts/>
    </w:rPr>
  </w:style>
  <w:style w:type="character" w:customStyle="1" w:styleId="PlainTextChar">
    <w:name w:val="Plain Text Char"/>
    <w:basedOn w:val="DefaultParagraphFont"/>
    <w:link w:val="PlainText"/>
    <w:uiPriority w:val="99"/>
    <w:semiHidden/>
    <w:rsid w:val="00CA05A7"/>
    <w:rPr>
      <w:rFonts w:ascii="Times New Roman" w:eastAsia="Times New Roman" w:hAnsi="Times New Roman" w:cs="Times New Roman"/>
      <w:color w:val="000000"/>
      <w:kern w:val="28"/>
      <w:sz w:val="24"/>
      <w:szCs w:val="24"/>
      <w14:ligatures w14:val="standard"/>
      <w14:cntxtAlts/>
    </w:rPr>
  </w:style>
  <w:style w:type="character" w:styleId="Hyperlink">
    <w:name w:val="Hyperlink"/>
    <w:basedOn w:val="DefaultParagraphFont"/>
    <w:uiPriority w:val="99"/>
    <w:unhideWhenUsed/>
    <w:rsid w:val="009E6E03"/>
    <w:rPr>
      <w:color w:val="0563C1" w:themeColor="hyperlink"/>
      <w:u w:val="single"/>
    </w:rPr>
  </w:style>
  <w:style w:type="table" w:styleId="TableGrid">
    <w:name w:val="Table Grid"/>
    <w:basedOn w:val="TableNormal"/>
    <w:uiPriority w:val="39"/>
    <w:rsid w:val="00D51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20C50"/>
  </w:style>
  <w:style w:type="paragraph" w:customStyle="1" w:styleId="bulletundertext">
    <w:name w:val="bullet (under text)"/>
    <w:rsid w:val="00F251F0"/>
    <w:pPr>
      <w:numPr>
        <w:numId w:val="15"/>
      </w:numPr>
      <w:spacing w:after="240" w:line="288" w:lineRule="auto"/>
    </w:pPr>
    <w:rPr>
      <w:rFonts w:ascii="Arial" w:eastAsia="Times New Roman" w:hAnsi="Arial" w:cs="Arial"/>
      <w:sz w:val="24"/>
      <w:szCs w:val="24"/>
      <w:lang w:val="en-GB" w:eastAsia="en-GB"/>
    </w:rPr>
  </w:style>
  <w:style w:type="paragraph" w:styleId="NormalWeb">
    <w:name w:val="Normal (Web)"/>
    <w:basedOn w:val="Normal"/>
    <w:uiPriority w:val="99"/>
    <w:semiHidden/>
    <w:unhideWhenUsed/>
    <w:rsid w:val="00245F01"/>
    <w:pPr>
      <w:spacing w:before="100" w:beforeAutospacing="1" w:after="100" w:afterAutospacing="1"/>
    </w:pPr>
    <w:rPr>
      <w:rFonts w:ascii="Times New Roman" w:hAnsi="Times New Roman"/>
      <w:lang w:eastAsia="en-GB"/>
    </w:rPr>
  </w:style>
  <w:style w:type="paragraph" w:customStyle="1" w:styleId="BodyTextbulletlist">
    <w:name w:val="Body Text_bullet list"/>
    <w:basedOn w:val="Normal"/>
    <w:qFormat/>
    <w:rsid w:val="00A11918"/>
    <w:pPr>
      <w:numPr>
        <w:numId w:val="17"/>
      </w:numPr>
      <w:spacing w:after="140" w:line="300" w:lineRule="exact"/>
    </w:pPr>
    <w:rPr>
      <w:rFonts w:asciiTheme="minorHAnsi" w:eastAsiaTheme="minorEastAsia" w:hAnsiTheme="minorHAnsi" w:cstheme="minorBidi"/>
      <w:iCs/>
      <w:szCs w:val="20"/>
      <w:lang w:eastAsia="en-GB"/>
    </w:rPr>
  </w:style>
  <w:style w:type="paragraph" w:customStyle="1" w:styleId="Numberedtext">
    <w:name w:val="Numbered text"/>
    <w:basedOn w:val="Normal"/>
    <w:qFormat/>
    <w:rsid w:val="00A11918"/>
    <w:pPr>
      <w:numPr>
        <w:numId w:val="18"/>
      </w:numPr>
      <w:spacing w:after="140" w:line="300" w:lineRule="exact"/>
    </w:pPr>
    <w:rPr>
      <w:rFonts w:asciiTheme="minorHAnsi" w:eastAsiaTheme="minorEastAsia" w:hAnsiTheme="minorHAnsi" w:cstheme="minorBidi"/>
      <w:iCs/>
      <w:szCs w:val="20"/>
      <w:lang w:eastAsia="en-GB"/>
    </w:rPr>
  </w:style>
  <w:style w:type="paragraph" w:customStyle="1" w:styleId="paragraph">
    <w:name w:val="paragraph"/>
    <w:basedOn w:val="Normal"/>
    <w:rsid w:val="009B4BB4"/>
    <w:pPr>
      <w:spacing w:before="100" w:beforeAutospacing="1" w:after="100" w:afterAutospacing="1"/>
    </w:pPr>
    <w:rPr>
      <w:rFonts w:ascii="Times New Roman" w:hAnsi="Times New Roman"/>
      <w:lang w:val="en-US"/>
    </w:rPr>
  </w:style>
  <w:style w:type="character" w:customStyle="1" w:styleId="normaltextrun">
    <w:name w:val="normaltextrun"/>
    <w:basedOn w:val="DefaultParagraphFont"/>
    <w:rsid w:val="009B4BB4"/>
  </w:style>
  <w:style w:type="character" w:customStyle="1" w:styleId="eop">
    <w:name w:val="eop"/>
    <w:basedOn w:val="DefaultParagraphFont"/>
    <w:rsid w:val="009B4BB4"/>
  </w:style>
  <w:style w:type="character" w:styleId="HTMLDefinition">
    <w:name w:val="HTML Definition"/>
    <w:basedOn w:val="DefaultParagraphFont"/>
    <w:uiPriority w:val="99"/>
    <w:semiHidden/>
    <w:unhideWhenUsed/>
    <w:rsid w:val="009B4BB4"/>
    <w:rPr>
      <w:i/>
      <w:iCs/>
    </w:rPr>
  </w:style>
  <w:style w:type="character" w:styleId="Strong">
    <w:name w:val="Strong"/>
    <w:basedOn w:val="DefaultParagraphFont"/>
    <w:uiPriority w:val="22"/>
    <w:qFormat/>
    <w:rsid w:val="009B4BB4"/>
    <w:rPr>
      <w:b/>
      <w:bCs/>
    </w:rPr>
  </w:style>
  <w:style w:type="paragraph" w:customStyle="1" w:styleId="Body">
    <w:name w:val="• Body"/>
    <w:basedOn w:val="Normal"/>
    <w:uiPriority w:val="99"/>
    <w:rsid w:val="008400D7"/>
    <w:pPr>
      <w:suppressAutoHyphens/>
      <w:autoSpaceDE w:val="0"/>
      <w:autoSpaceDN w:val="0"/>
      <w:adjustRightInd w:val="0"/>
      <w:spacing w:after="170" w:line="240" w:lineRule="atLeast"/>
      <w:textAlignment w:val="center"/>
    </w:pPr>
    <w:rPr>
      <w:rFonts w:eastAsiaTheme="minorHAnsi" w:cs="Arial"/>
      <w:color w:val="000000"/>
      <w:spacing w:val="-2"/>
      <w:sz w:val="19"/>
      <w:szCs w:val="19"/>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5723">
      <w:bodyDiv w:val="1"/>
      <w:marLeft w:val="0"/>
      <w:marRight w:val="0"/>
      <w:marTop w:val="0"/>
      <w:marBottom w:val="0"/>
      <w:divBdr>
        <w:top w:val="none" w:sz="0" w:space="0" w:color="auto"/>
        <w:left w:val="none" w:sz="0" w:space="0" w:color="auto"/>
        <w:bottom w:val="none" w:sz="0" w:space="0" w:color="auto"/>
        <w:right w:val="none" w:sz="0" w:space="0" w:color="auto"/>
      </w:divBdr>
    </w:div>
    <w:div w:id="90470447">
      <w:bodyDiv w:val="1"/>
      <w:marLeft w:val="0"/>
      <w:marRight w:val="0"/>
      <w:marTop w:val="0"/>
      <w:marBottom w:val="0"/>
      <w:divBdr>
        <w:top w:val="none" w:sz="0" w:space="0" w:color="auto"/>
        <w:left w:val="none" w:sz="0" w:space="0" w:color="auto"/>
        <w:bottom w:val="none" w:sz="0" w:space="0" w:color="auto"/>
        <w:right w:val="none" w:sz="0" w:space="0" w:color="auto"/>
      </w:divBdr>
    </w:div>
    <w:div w:id="111441033">
      <w:bodyDiv w:val="1"/>
      <w:marLeft w:val="0"/>
      <w:marRight w:val="0"/>
      <w:marTop w:val="0"/>
      <w:marBottom w:val="0"/>
      <w:divBdr>
        <w:top w:val="none" w:sz="0" w:space="0" w:color="auto"/>
        <w:left w:val="none" w:sz="0" w:space="0" w:color="auto"/>
        <w:bottom w:val="none" w:sz="0" w:space="0" w:color="auto"/>
        <w:right w:val="none" w:sz="0" w:space="0" w:color="auto"/>
      </w:divBdr>
    </w:div>
    <w:div w:id="223369136">
      <w:bodyDiv w:val="1"/>
      <w:marLeft w:val="0"/>
      <w:marRight w:val="0"/>
      <w:marTop w:val="0"/>
      <w:marBottom w:val="0"/>
      <w:divBdr>
        <w:top w:val="none" w:sz="0" w:space="0" w:color="auto"/>
        <w:left w:val="none" w:sz="0" w:space="0" w:color="auto"/>
        <w:bottom w:val="none" w:sz="0" w:space="0" w:color="auto"/>
        <w:right w:val="none" w:sz="0" w:space="0" w:color="auto"/>
      </w:divBdr>
    </w:div>
    <w:div w:id="238366685">
      <w:bodyDiv w:val="1"/>
      <w:marLeft w:val="0"/>
      <w:marRight w:val="0"/>
      <w:marTop w:val="0"/>
      <w:marBottom w:val="0"/>
      <w:divBdr>
        <w:top w:val="none" w:sz="0" w:space="0" w:color="auto"/>
        <w:left w:val="none" w:sz="0" w:space="0" w:color="auto"/>
        <w:bottom w:val="none" w:sz="0" w:space="0" w:color="auto"/>
        <w:right w:val="none" w:sz="0" w:space="0" w:color="auto"/>
      </w:divBdr>
    </w:div>
    <w:div w:id="258947854">
      <w:bodyDiv w:val="1"/>
      <w:marLeft w:val="0"/>
      <w:marRight w:val="0"/>
      <w:marTop w:val="0"/>
      <w:marBottom w:val="0"/>
      <w:divBdr>
        <w:top w:val="none" w:sz="0" w:space="0" w:color="auto"/>
        <w:left w:val="none" w:sz="0" w:space="0" w:color="auto"/>
        <w:bottom w:val="none" w:sz="0" w:space="0" w:color="auto"/>
        <w:right w:val="none" w:sz="0" w:space="0" w:color="auto"/>
      </w:divBdr>
    </w:div>
    <w:div w:id="306935156">
      <w:bodyDiv w:val="1"/>
      <w:marLeft w:val="0"/>
      <w:marRight w:val="0"/>
      <w:marTop w:val="0"/>
      <w:marBottom w:val="0"/>
      <w:divBdr>
        <w:top w:val="none" w:sz="0" w:space="0" w:color="auto"/>
        <w:left w:val="none" w:sz="0" w:space="0" w:color="auto"/>
        <w:bottom w:val="none" w:sz="0" w:space="0" w:color="auto"/>
        <w:right w:val="none" w:sz="0" w:space="0" w:color="auto"/>
      </w:divBdr>
    </w:div>
    <w:div w:id="307974927">
      <w:bodyDiv w:val="1"/>
      <w:marLeft w:val="0"/>
      <w:marRight w:val="0"/>
      <w:marTop w:val="0"/>
      <w:marBottom w:val="0"/>
      <w:divBdr>
        <w:top w:val="none" w:sz="0" w:space="0" w:color="auto"/>
        <w:left w:val="none" w:sz="0" w:space="0" w:color="auto"/>
        <w:bottom w:val="none" w:sz="0" w:space="0" w:color="auto"/>
        <w:right w:val="none" w:sz="0" w:space="0" w:color="auto"/>
      </w:divBdr>
    </w:div>
    <w:div w:id="336151745">
      <w:bodyDiv w:val="1"/>
      <w:marLeft w:val="0"/>
      <w:marRight w:val="0"/>
      <w:marTop w:val="0"/>
      <w:marBottom w:val="0"/>
      <w:divBdr>
        <w:top w:val="none" w:sz="0" w:space="0" w:color="auto"/>
        <w:left w:val="none" w:sz="0" w:space="0" w:color="auto"/>
        <w:bottom w:val="none" w:sz="0" w:space="0" w:color="auto"/>
        <w:right w:val="none" w:sz="0" w:space="0" w:color="auto"/>
      </w:divBdr>
    </w:div>
    <w:div w:id="371273537">
      <w:bodyDiv w:val="1"/>
      <w:marLeft w:val="0"/>
      <w:marRight w:val="0"/>
      <w:marTop w:val="0"/>
      <w:marBottom w:val="0"/>
      <w:divBdr>
        <w:top w:val="none" w:sz="0" w:space="0" w:color="auto"/>
        <w:left w:val="none" w:sz="0" w:space="0" w:color="auto"/>
        <w:bottom w:val="none" w:sz="0" w:space="0" w:color="auto"/>
        <w:right w:val="none" w:sz="0" w:space="0" w:color="auto"/>
      </w:divBdr>
    </w:div>
    <w:div w:id="377097737">
      <w:bodyDiv w:val="1"/>
      <w:marLeft w:val="0"/>
      <w:marRight w:val="0"/>
      <w:marTop w:val="0"/>
      <w:marBottom w:val="0"/>
      <w:divBdr>
        <w:top w:val="none" w:sz="0" w:space="0" w:color="auto"/>
        <w:left w:val="none" w:sz="0" w:space="0" w:color="auto"/>
        <w:bottom w:val="none" w:sz="0" w:space="0" w:color="auto"/>
        <w:right w:val="none" w:sz="0" w:space="0" w:color="auto"/>
      </w:divBdr>
    </w:div>
    <w:div w:id="502890006">
      <w:bodyDiv w:val="1"/>
      <w:marLeft w:val="0"/>
      <w:marRight w:val="0"/>
      <w:marTop w:val="0"/>
      <w:marBottom w:val="0"/>
      <w:divBdr>
        <w:top w:val="none" w:sz="0" w:space="0" w:color="auto"/>
        <w:left w:val="none" w:sz="0" w:space="0" w:color="auto"/>
        <w:bottom w:val="none" w:sz="0" w:space="0" w:color="auto"/>
        <w:right w:val="none" w:sz="0" w:space="0" w:color="auto"/>
      </w:divBdr>
    </w:div>
    <w:div w:id="550461479">
      <w:bodyDiv w:val="1"/>
      <w:marLeft w:val="0"/>
      <w:marRight w:val="0"/>
      <w:marTop w:val="0"/>
      <w:marBottom w:val="0"/>
      <w:divBdr>
        <w:top w:val="none" w:sz="0" w:space="0" w:color="auto"/>
        <w:left w:val="none" w:sz="0" w:space="0" w:color="auto"/>
        <w:bottom w:val="none" w:sz="0" w:space="0" w:color="auto"/>
        <w:right w:val="none" w:sz="0" w:space="0" w:color="auto"/>
      </w:divBdr>
    </w:div>
    <w:div w:id="642858162">
      <w:bodyDiv w:val="1"/>
      <w:marLeft w:val="0"/>
      <w:marRight w:val="0"/>
      <w:marTop w:val="0"/>
      <w:marBottom w:val="0"/>
      <w:divBdr>
        <w:top w:val="none" w:sz="0" w:space="0" w:color="auto"/>
        <w:left w:val="none" w:sz="0" w:space="0" w:color="auto"/>
        <w:bottom w:val="none" w:sz="0" w:space="0" w:color="auto"/>
        <w:right w:val="none" w:sz="0" w:space="0" w:color="auto"/>
      </w:divBdr>
    </w:div>
    <w:div w:id="665591930">
      <w:bodyDiv w:val="1"/>
      <w:marLeft w:val="0"/>
      <w:marRight w:val="0"/>
      <w:marTop w:val="0"/>
      <w:marBottom w:val="0"/>
      <w:divBdr>
        <w:top w:val="none" w:sz="0" w:space="0" w:color="auto"/>
        <w:left w:val="none" w:sz="0" w:space="0" w:color="auto"/>
        <w:bottom w:val="none" w:sz="0" w:space="0" w:color="auto"/>
        <w:right w:val="none" w:sz="0" w:space="0" w:color="auto"/>
      </w:divBdr>
    </w:div>
    <w:div w:id="667908759">
      <w:bodyDiv w:val="1"/>
      <w:marLeft w:val="0"/>
      <w:marRight w:val="0"/>
      <w:marTop w:val="0"/>
      <w:marBottom w:val="0"/>
      <w:divBdr>
        <w:top w:val="none" w:sz="0" w:space="0" w:color="auto"/>
        <w:left w:val="none" w:sz="0" w:space="0" w:color="auto"/>
        <w:bottom w:val="none" w:sz="0" w:space="0" w:color="auto"/>
        <w:right w:val="none" w:sz="0" w:space="0" w:color="auto"/>
      </w:divBdr>
    </w:div>
    <w:div w:id="687297071">
      <w:bodyDiv w:val="1"/>
      <w:marLeft w:val="0"/>
      <w:marRight w:val="0"/>
      <w:marTop w:val="0"/>
      <w:marBottom w:val="0"/>
      <w:divBdr>
        <w:top w:val="none" w:sz="0" w:space="0" w:color="auto"/>
        <w:left w:val="none" w:sz="0" w:space="0" w:color="auto"/>
        <w:bottom w:val="none" w:sz="0" w:space="0" w:color="auto"/>
        <w:right w:val="none" w:sz="0" w:space="0" w:color="auto"/>
      </w:divBdr>
    </w:div>
    <w:div w:id="688259520">
      <w:bodyDiv w:val="1"/>
      <w:marLeft w:val="0"/>
      <w:marRight w:val="0"/>
      <w:marTop w:val="0"/>
      <w:marBottom w:val="0"/>
      <w:divBdr>
        <w:top w:val="none" w:sz="0" w:space="0" w:color="auto"/>
        <w:left w:val="none" w:sz="0" w:space="0" w:color="auto"/>
        <w:bottom w:val="none" w:sz="0" w:space="0" w:color="auto"/>
        <w:right w:val="none" w:sz="0" w:space="0" w:color="auto"/>
      </w:divBdr>
    </w:div>
    <w:div w:id="756173270">
      <w:bodyDiv w:val="1"/>
      <w:marLeft w:val="0"/>
      <w:marRight w:val="0"/>
      <w:marTop w:val="0"/>
      <w:marBottom w:val="0"/>
      <w:divBdr>
        <w:top w:val="none" w:sz="0" w:space="0" w:color="auto"/>
        <w:left w:val="none" w:sz="0" w:space="0" w:color="auto"/>
        <w:bottom w:val="none" w:sz="0" w:space="0" w:color="auto"/>
        <w:right w:val="none" w:sz="0" w:space="0" w:color="auto"/>
      </w:divBdr>
    </w:div>
    <w:div w:id="768047626">
      <w:bodyDiv w:val="1"/>
      <w:marLeft w:val="0"/>
      <w:marRight w:val="0"/>
      <w:marTop w:val="0"/>
      <w:marBottom w:val="0"/>
      <w:divBdr>
        <w:top w:val="none" w:sz="0" w:space="0" w:color="auto"/>
        <w:left w:val="none" w:sz="0" w:space="0" w:color="auto"/>
        <w:bottom w:val="none" w:sz="0" w:space="0" w:color="auto"/>
        <w:right w:val="none" w:sz="0" w:space="0" w:color="auto"/>
      </w:divBdr>
    </w:div>
    <w:div w:id="783960608">
      <w:bodyDiv w:val="1"/>
      <w:marLeft w:val="0"/>
      <w:marRight w:val="0"/>
      <w:marTop w:val="0"/>
      <w:marBottom w:val="0"/>
      <w:divBdr>
        <w:top w:val="none" w:sz="0" w:space="0" w:color="auto"/>
        <w:left w:val="none" w:sz="0" w:space="0" w:color="auto"/>
        <w:bottom w:val="none" w:sz="0" w:space="0" w:color="auto"/>
        <w:right w:val="none" w:sz="0" w:space="0" w:color="auto"/>
      </w:divBdr>
    </w:div>
    <w:div w:id="801460283">
      <w:bodyDiv w:val="1"/>
      <w:marLeft w:val="0"/>
      <w:marRight w:val="0"/>
      <w:marTop w:val="0"/>
      <w:marBottom w:val="0"/>
      <w:divBdr>
        <w:top w:val="none" w:sz="0" w:space="0" w:color="auto"/>
        <w:left w:val="none" w:sz="0" w:space="0" w:color="auto"/>
        <w:bottom w:val="none" w:sz="0" w:space="0" w:color="auto"/>
        <w:right w:val="none" w:sz="0" w:space="0" w:color="auto"/>
      </w:divBdr>
    </w:div>
    <w:div w:id="811756548">
      <w:bodyDiv w:val="1"/>
      <w:marLeft w:val="0"/>
      <w:marRight w:val="0"/>
      <w:marTop w:val="0"/>
      <w:marBottom w:val="0"/>
      <w:divBdr>
        <w:top w:val="none" w:sz="0" w:space="0" w:color="auto"/>
        <w:left w:val="none" w:sz="0" w:space="0" w:color="auto"/>
        <w:bottom w:val="none" w:sz="0" w:space="0" w:color="auto"/>
        <w:right w:val="none" w:sz="0" w:space="0" w:color="auto"/>
      </w:divBdr>
    </w:div>
    <w:div w:id="962351086">
      <w:bodyDiv w:val="1"/>
      <w:marLeft w:val="0"/>
      <w:marRight w:val="0"/>
      <w:marTop w:val="0"/>
      <w:marBottom w:val="0"/>
      <w:divBdr>
        <w:top w:val="none" w:sz="0" w:space="0" w:color="auto"/>
        <w:left w:val="none" w:sz="0" w:space="0" w:color="auto"/>
        <w:bottom w:val="none" w:sz="0" w:space="0" w:color="auto"/>
        <w:right w:val="none" w:sz="0" w:space="0" w:color="auto"/>
      </w:divBdr>
    </w:div>
    <w:div w:id="987974913">
      <w:bodyDiv w:val="1"/>
      <w:marLeft w:val="0"/>
      <w:marRight w:val="0"/>
      <w:marTop w:val="0"/>
      <w:marBottom w:val="0"/>
      <w:divBdr>
        <w:top w:val="none" w:sz="0" w:space="0" w:color="auto"/>
        <w:left w:val="none" w:sz="0" w:space="0" w:color="auto"/>
        <w:bottom w:val="none" w:sz="0" w:space="0" w:color="auto"/>
        <w:right w:val="none" w:sz="0" w:space="0" w:color="auto"/>
      </w:divBdr>
    </w:div>
    <w:div w:id="989669868">
      <w:bodyDiv w:val="1"/>
      <w:marLeft w:val="0"/>
      <w:marRight w:val="0"/>
      <w:marTop w:val="0"/>
      <w:marBottom w:val="0"/>
      <w:divBdr>
        <w:top w:val="none" w:sz="0" w:space="0" w:color="auto"/>
        <w:left w:val="none" w:sz="0" w:space="0" w:color="auto"/>
        <w:bottom w:val="none" w:sz="0" w:space="0" w:color="auto"/>
        <w:right w:val="none" w:sz="0" w:space="0" w:color="auto"/>
      </w:divBdr>
    </w:div>
    <w:div w:id="998508061">
      <w:bodyDiv w:val="1"/>
      <w:marLeft w:val="0"/>
      <w:marRight w:val="0"/>
      <w:marTop w:val="0"/>
      <w:marBottom w:val="0"/>
      <w:divBdr>
        <w:top w:val="none" w:sz="0" w:space="0" w:color="auto"/>
        <w:left w:val="none" w:sz="0" w:space="0" w:color="auto"/>
        <w:bottom w:val="none" w:sz="0" w:space="0" w:color="auto"/>
        <w:right w:val="none" w:sz="0" w:space="0" w:color="auto"/>
      </w:divBdr>
      <w:divsChild>
        <w:div w:id="681469359">
          <w:marLeft w:val="0"/>
          <w:marRight w:val="0"/>
          <w:marTop w:val="0"/>
          <w:marBottom w:val="0"/>
          <w:divBdr>
            <w:top w:val="none" w:sz="0" w:space="0" w:color="auto"/>
            <w:left w:val="none" w:sz="0" w:space="0" w:color="auto"/>
            <w:bottom w:val="none" w:sz="0" w:space="0" w:color="auto"/>
            <w:right w:val="none" w:sz="0" w:space="0" w:color="auto"/>
          </w:divBdr>
          <w:divsChild>
            <w:div w:id="2134978407">
              <w:marLeft w:val="0"/>
              <w:marRight w:val="0"/>
              <w:marTop w:val="0"/>
              <w:marBottom w:val="0"/>
              <w:divBdr>
                <w:top w:val="none" w:sz="0" w:space="0" w:color="auto"/>
                <w:left w:val="none" w:sz="0" w:space="0" w:color="auto"/>
                <w:bottom w:val="none" w:sz="0" w:space="0" w:color="auto"/>
                <w:right w:val="none" w:sz="0" w:space="0" w:color="auto"/>
              </w:divBdr>
              <w:divsChild>
                <w:div w:id="8403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35512">
          <w:marLeft w:val="0"/>
          <w:marRight w:val="0"/>
          <w:marTop w:val="0"/>
          <w:marBottom w:val="0"/>
          <w:divBdr>
            <w:top w:val="none" w:sz="0" w:space="0" w:color="auto"/>
            <w:left w:val="none" w:sz="0" w:space="0" w:color="auto"/>
            <w:bottom w:val="none" w:sz="0" w:space="0" w:color="auto"/>
            <w:right w:val="none" w:sz="0" w:space="0" w:color="auto"/>
          </w:divBdr>
          <w:divsChild>
            <w:div w:id="732849486">
              <w:marLeft w:val="0"/>
              <w:marRight w:val="0"/>
              <w:marTop w:val="0"/>
              <w:marBottom w:val="0"/>
              <w:divBdr>
                <w:top w:val="none" w:sz="0" w:space="0" w:color="auto"/>
                <w:left w:val="none" w:sz="0" w:space="0" w:color="auto"/>
                <w:bottom w:val="none" w:sz="0" w:space="0" w:color="auto"/>
                <w:right w:val="none" w:sz="0" w:space="0" w:color="auto"/>
              </w:divBdr>
              <w:divsChild>
                <w:div w:id="362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5223">
          <w:marLeft w:val="0"/>
          <w:marRight w:val="0"/>
          <w:marTop w:val="0"/>
          <w:marBottom w:val="0"/>
          <w:divBdr>
            <w:top w:val="none" w:sz="0" w:space="0" w:color="auto"/>
            <w:left w:val="none" w:sz="0" w:space="0" w:color="auto"/>
            <w:bottom w:val="none" w:sz="0" w:space="0" w:color="auto"/>
            <w:right w:val="none" w:sz="0" w:space="0" w:color="auto"/>
          </w:divBdr>
          <w:divsChild>
            <w:div w:id="400635616">
              <w:marLeft w:val="0"/>
              <w:marRight w:val="0"/>
              <w:marTop w:val="0"/>
              <w:marBottom w:val="0"/>
              <w:divBdr>
                <w:top w:val="none" w:sz="0" w:space="0" w:color="auto"/>
                <w:left w:val="none" w:sz="0" w:space="0" w:color="auto"/>
                <w:bottom w:val="none" w:sz="0" w:space="0" w:color="auto"/>
                <w:right w:val="none" w:sz="0" w:space="0" w:color="auto"/>
              </w:divBdr>
              <w:divsChild>
                <w:div w:id="467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36569">
      <w:bodyDiv w:val="1"/>
      <w:marLeft w:val="0"/>
      <w:marRight w:val="0"/>
      <w:marTop w:val="0"/>
      <w:marBottom w:val="0"/>
      <w:divBdr>
        <w:top w:val="none" w:sz="0" w:space="0" w:color="auto"/>
        <w:left w:val="none" w:sz="0" w:space="0" w:color="auto"/>
        <w:bottom w:val="none" w:sz="0" w:space="0" w:color="auto"/>
        <w:right w:val="none" w:sz="0" w:space="0" w:color="auto"/>
      </w:divBdr>
    </w:div>
    <w:div w:id="1106577005">
      <w:bodyDiv w:val="1"/>
      <w:marLeft w:val="0"/>
      <w:marRight w:val="0"/>
      <w:marTop w:val="0"/>
      <w:marBottom w:val="0"/>
      <w:divBdr>
        <w:top w:val="none" w:sz="0" w:space="0" w:color="auto"/>
        <w:left w:val="none" w:sz="0" w:space="0" w:color="auto"/>
        <w:bottom w:val="none" w:sz="0" w:space="0" w:color="auto"/>
        <w:right w:val="none" w:sz="0" w:space="0" w:color="auto"/>
      </w:divBdr>
    </w:div>
    <w:div w:id="1144860100">
      <w:bodyDiv w:val="1"/>
      <w:marLeft w:val="0"/>
      <w:marRight w:val="0"/>
      <w:marTop w:val="0"/>
      <w:marBottom w:val="0"/>
      <w:divBdr>
        <w:top w:val="none" w:sz="0" w:space="0" w:color="auto"/>
        <w:left w:val="none" w:sz="0" w:space="0" w:color="auto"/>
        <w:bottom w:val="none" w:sz="0" w:space="0" w:color="auto"/>
        <w:right w:val="none" w:sz="0" w:space="0" w:color="auto"/>
      </w:divBdr>
      <w:divsChild>
        <w:div w:id="443503445">
          <w:marLeft w:val="0"/>
          <w:marRight w:val="0"/>
          <w:marTop w:val="0"/>
          <w:marBottom w:val="0"/>
          <w:divBdr>
            <w:top w:val="none" w:sz="0" w:space="0" w:color="auto"/>
            <w:left w:val="none" w:sz="0" w:space="0" w:color="auto"/>
            <w:bottom w:val="none" w:sz="0" w:space="0" w:color="auto"/>
            <w:right w:val="none" w:sz="0" w:space="0" w:color="auto"/>
          </w:divBdr>
          <w:divsChild>
            <w:div w:id="49889328">
              <w:marLeft w:val="0"/>
              <w:marRight w:val="0"/>
              <w:marTop w:val="0"/>
              <w:marBottom w:val="0"/>
              <w:divBdr>
                <w:top w:val="none" w:sz="0" w:space="0" w:color="auto"/>
                <w:left w:val="none" w:sz="0" w:space="0" w:color="auto"/>
                <w:bottom w:val="none" w:sz="0" w:space="0" w:color="auto"/>
                <w:right w:val="none" w:sz="0" w:space="0" w:color="auto"/>
              </w:divBdr>
              <w:divsChild>
                <w:div w:id="952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5392">
          <w:marLeft w:val="0"/>
          <w:marRight w:val="0"/>
          <w:marTop w:val="0"/>
          <w:marBottom w:val="0"/>
          <w:divBdr>
            <w:top w:val="none" w:sz="0" w:space="0" w:color="auto"/>
            <w:left w:val="none" w:sz="0" w:space="0" w:color="auto"/>
            <w:bottom w:val="none" w:sz="0" w:space="0" w:color="auto"/>
            <w:right w:val="none" w:sz="0" w:space="0" w:color="auto"/>
          </w:divBdr>
          <w:divsChild>
            <w:div w:id="1407067399">
              <w:marLeft w:val="0"/>
              <w:marRight w:val="0"/>
              <w:marTop w:val="0"/>
              <w:marBottom w:val="0"/>
              <w:divBdr>
                <w:top w:val="none" w:sz="0" w:space="0" w:color="auto"/>
                <w:left w:val="none" w:sz="0" w:space="0" w:color="auto"/>
                <w:bottom w:val="none" w:sz="0" w:space="0" w:color="auto"/>
                <w:right w:val="none" w:sz="0" w:space="0" w:color="auto"/>
              </w:divBdr>
              <w:divsChild>
                <w:div w:id="2437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92881">
      <w:bodyDiv w:val="1"/>
      <w:marLeft w:val="0"/>
      <w:marRight w:val="0"/>
      <w:marTop w:val="0"/>
      <w:marBottom w:val="0"/>
      <w:divBdr>
        <w:top w:val="none" w:sz="0" w:space="0" w:color="auto"/>
        <w:left w:val="none" w:sz="0" w:space="0" w:color="auto"/>
        <w:bottom w:val="none" w:sz="0" w:space="0" w:color="auto"/>
        <w:right w:val="none" w:sz="0" w:space="0" w:color="auto"/>
      </w:divBdr>
    </w:div>
    <w:div w:id="1210536917">
      <w:bodyDiv w:val="1"/>
      <w:marLeft w:val="0"/>
      <w:marRight w:val="0"/>
      <w:marTop w:val="0"/>
      <w:marBottom w:val="0"/>
      <w:divBdr>
        <w:top w:val="none" w:sz="0" w:space="0" w:color="auto"/>
        <w:left w:val="none" w:sz="0" w:space="0" w:color="auto"/>
        <w:bottom w:val="none" w:sz="0" w:space="0" w:color="auto"/>
        <w:right w:val="none" w:sz="0" w:space="0" w:color="auto"/>
      </w:divBdr>
    </w:div>
    <w:div w:id="1242452225">
      <w:bodyDiv w:val="1"/>
      <w:marLeft w:val="0"/>
      <w:marRight w:val="0"/>
      <w:marTop w:val="0"/>
      <w:marBottom w:val="0"/>
      <w:divBdr>
        <w:top w:val="none" w:sz="0" w:space="0" w:color="auto"/>
        <w:left w:val="none" w:sz="0" w:space="0" w:color="auto"/>
        <w:bottom w:val="none" w:sz="0" w:space="0" w:color="auto"/>
        <w:right w:val="none" w:sz="0" w:space="0" w:color="auto"/>
      </w:divBdr>
    </w:div>
    <w:div w:id="1304001741">
      <w:bodyDiv w:val="1"/>
      <w:marLeft w:val="0"/>
      <w:marRight w:val="0"/>
      <w:marTop w:val="0"/>
      <w:marBottom w:val="0"/>
      <w:divBdr>
        <w:top w:val="none" w:sz="0" w:space="0" w:color="auto"/>
        <w:left w:val="none" w:sz="0" w:space="0" w:color="auto"/>
        <w:bottom w:val="none" w:sz="0" w:space="0" w:color="auto"/>
        <w:right w:val="none" w:sz="0" w:space="0" w:color="auto"/>
      </w:divBdr>
    </w:div>
    <w:div w:id="1325891159">
      <w:bodyDiv w:val="1"/>
      <w:marLeft w:val="0"/>
      <w:marRight w:val="0"/>
      <w:marTop w:val="0"/>
      <w:marBottom w:val="0"/>
      <w:divBdr>
        <w:top w:val="none" w:sz="0" w:space="0" w:color="auto"/>
        <w:left w:val="none" w:sz="0" w:space="0" w:color="auto"/>
        <w:bottom w:val="none" w:sz="0" w:space="0" w:color="auto"/>
        <w:right w:val="none" w:sz="0" w:space="0" w:color="auto"/>
      </w:divBdr>
    </w:div>
    <w:div w:id="1366950010">
      <w:bodyDiv w:val="1"/>
      <w:marLeft w:val="0"/>
      <w:marRight w:val="0"/>
      <w:marTop w:val="0"/>
      <w:marBottom w:val="0"/>
      <w:divBdr>
        <w:top w:val="none" w:sz="0" w:space="0" w:color="auto"/>
        <w:left w:val="none" w:sz="0" w:space="0" w:color="auto"/>
        <w:bottom w:val="none" w:sz="0" w:space="0" w:color="auto"/>
        <w:right w:val="none" w:sz="0" w:space="0" w:color="auto"/>
      </w:divBdr>
    </w:div>
    <w:div w:id="1368603580">
      <w:bodyDiv w:val="1"/>
      <w:marLeft w:val="0"/>
      <w:marRight w:val="0"/>
      <w:marTop w:val="0"/>
      <w:marBottom w:val="0"/>
      <w:divBdr>
        <w:top w:val="none" w:sz="0" w:space="0" w:color="auto"/>
        <w:left w:val="none" w:sz="0" w:space="0" w:color="auto"/>
        <w:bottom w:val="none" w:sz="0" w:space="0" w:color="auto"/>
        <w:right w:val="none" w:sz="0" w:space="0" w:color="auto"/>
      </w:divBdr>
    </w:div>
    <w:div w:id="1443962324">
      <w:bodyDiv w:val="1"/>
      <w:marLeft w:val="0"/>
      <w:marRight w:val="0"/>
      <w:marTop w:val="0"/>
      <w:marBottom w:val="0"/>
      <w:divBdr>
        <w:top w:val="none" w:sz="0" w:space="0" w:color="auto"/>
        <w:left w:val="none" w:sz="0" w:space="0" w:color="auto"/>
        <w:bottom w:val="none" w:sz="0" w:space="0" w:color="auto"/>
        <w:right w:val="none" w:sz="0" w:space="0" w:color="auto"/>
      </w:divBdr>
    </w:div>
    <w:div w:id="1577549456">
      <w:bodyDiv w:val="1"/>
      <w:marLeft w:val="0"/>
      <w:marRight w:val="0"/>
      <w:marTop w:val="0"/>
      <w:marBottom w:val="0"/>
      <w:divBdr>
        <w:top w:val="none" w:sz="0" w:space="0" w:color="auto"/>
        <w:left w:val="none" w:sz="0" w:space="0" w:color="auto"/>
        <w:bottom w:val="none" w:sz="0" w:space="0" w:color="auto"/>
        <w:right w:val="none" w:sz="0" w:space="0" w:color="auto"/>
      </w:divBdr>
    </w:div>
    <w:div w:id="1589777338">
      <w:bodyDiv w:val="1"/>
      <w:marLeft w:val="0"/>
      <w:marRight w:val="0"/>
      <w:marTop w:val="0"/>
      <w:marBottom w:val="0"/>
      <w:divBdr>
        <w:top w:val="none" w:sz="0" w:space="0" w:color="auto"/>
        <w:left w:val="none" w:sz="0" w:space="0" w:color="auto"/>
        <w:bottom w:val="none" w:sz="0" w:space="0" w:color="auto"/>
        <w:right w:val="none" w:sz="0" w:space="0" w:color="auto"/>
      </w:divBdr>
    </w:div>
    <w:div w:id="1603686555">
      <w:bodyDiv w:val="1"/>
      <w:marLeft w:val="0"/>
      <w:marRight w:val="0"/>
      <w:marTop w:val="0"/>
      <w:marBottom w:val="0"/>
      <w:divBdr>
        <w:top w:val="none" w:sz="0" w:space="0" w:color="auto"/>
        <w:left w:val="none" w:sz="0" w:space="0" w:color="auto"/>
        <w:bottom w:val="none" w:sz="0" w:space="0" w:color="auto"/>
        <w:right w:val="none" w:sz="0" w:space="0" w:color="auto"/>
      </w:divBdr>
      <w:divsChild>
        <w:div w:id="1351301240">
          <w:marLeft w:val="0"/>
          <w:marRight w:val="0"/>
          <w:marTop w:val="0"/>
          <w:marBottom w:val="0"/>
          <w:divBdr>
            <w:top w:val="none" w:sz="0" w:space="0" w:color="auto"/>
            <w:left w:val="none" w:sz="0" w:space="0" w:color="auto"/>
            <w:bottom w:val="none" w:sz="0" w:space="0" w:color="auto"/>
            <w:right w:val="none" w:sz="0" w:space="0" w:color="auto"/>
          </w:divBdr>
          <w:divsChild>
            <w:div w:id="294335003">
              <w:marLeft w:val="0"/>
              <w:marRight w:val="0"/>
              <w:marTop w:val="0"/>
              <w:marBottom w:val="0"/>
              <w:divBdr>
                <w:top w:val="none" w:sz="0" w:space="0" w:color="auto"/>
                <w:left w:val="none" w:sz="0" w:space="0" w:color="auto"/>
                <w:bottom w:val="none" w:sz="0" w:space="0" w:color="auto"/>
                <w:right w:val="none" w:sz="0" w:space="0" w:color="auto"/>
              </w:divBdr>
              <w:divsChild>
                <w:div w:id="1940597416">
                  <w:marLeft w:val="0"/>
                  <w:marRight w:val="0"/>
                  <w:marTop w:val="0"/>
                  <w:marBottom w:val="0"/>
                  <w:divBdr>
                    <w:top w:val="none" w:sz="0" w:space="0" w:color="auto"/>
                    <w:left w:val="none" w:sz="0" w:space="0" w:color="auto"/>
                    <w:bottom w:val="none" w:sz="0" w:space="0" w:color="auto"/>
                    <w:right w:val="none" w:sz="0" w:space="0" w:color="auto"/>
                  </w:divBdr>
                  <w:divsChild>
                    <w:div w:id="1637684999">
                      <w:marLeft w:val="0"/>
                      <w:marRight w:val="0"/>
                      <w:marTop w:val="45"/>
                      <w:marBottom w:val="0"/>
                      <w:divBdr>
                        <w:top w:val="none" w:sz="0" w:space="0" w:color="auto"/>
                        <w:left w:val="none" w:sz="0" w:space="0" w:color="auto"/>
                        <w:bottom w:val="none" w:sz="0" w:space="0" w:color="auto"/>
                        <w:right w:val="none" w:sz="0" w:space="0" w:color="auto"/>
                      </w:divBdr>
                      <w:divsChild>
                        <w:div w:id="1197697501">
                          <w:marLeft w:val="0"/>
                          <w:marRight w:val="0"/>
                          <w:marTop w:val="0"/>
                          <w:marBottom w:val="0"/>
                          <w:divBdr>
                            <w:top w:val="none" w:sz="0" w:space="0" w:color="auto"/>
                            <w:left w:val="none" w:sz="0" w:space="0" w:color="auto"/>
                            <w:bottom w:val="none" w:sz="0" w:space="0" w:color="auto"/>
                            <w:right w:val="none" w:sz="0" w:space="0" w:color="auto"/>
                          </w:divBdr>
                          <w:divsChild>
                            <w:div w:id="1724283761">
                              <w:marLeft w:val="2070"/>
                              <w:marRight w:val="3960"/>
                              <w:marTop w:val="0"/>
                              <w:marBottom w:val="0"/>
                              <w:divBdr>
                                <w:top w:val="none" w:sz="0" w:space="0" w:color="auto"/>
                                <w:left w:val="none" w:sz="0" w:space="0" w:color="auto"/>
                                <w:bottom w:val="none" w:sz="0" w:space="0" w:color="auto"/>
                                <w:right w:val="none" w:sz="0" w:space="0" w:color="auto"/>
                              </w:divBdr>
                              <w:divsChild>
                                <w:div w:id="120536755">
                                  <w:marLeft w:val="0"/>
                                  <w:marRight w:val="0"/>
                                  <w:marTop w:val="0"/>
                                  <w:marBottom w:val="0"/>
                                  <w:divBdr>
                                    <w:top w:val="none" w:sz="0" w:space="0" w:color="auto"/>
                                    <w:left w:val="none" w:sz="0" w:space="0" w:color="auto"/>
                                    <w:bottom w:val="none" w:sz="0" w:space="0" w:color="auto"/>
                                    <w:right w:val="none" w:sz="0" w:space="0" w:color="auto"/>
                                  </w:divBdr>
                                  <w:divsChild>
                                    <w:div w:id="1188300030">
                                      <w:marLeft w:val="0"/>
                                      <w:marRight w:val="0"/>
                                      <w:marTop w:val="0"/>
                                      <w:marBottom w:val="0"/>
                                      <w:divBdr>
                                        <w:top w:val="none" w:sz="0" w:space="0" w:color="auto"/>
                                        <w:left w:val="none" w:sz="0" w:space="0" w:color="auto"/>
                                        <w:bottom w:val="none" w:sz="0" w:space="0" w:color="auto"/>
                                        <w:right w:val="none" w:sz="0" w:space="0" w:color="auto"/>
                                      </w:divBdr>
                                      <w:divsChild>
                                        <w:div w:id="1913194975">
                                          <w:marLeft w:val="0"/>
                                          <w:marRight w:val="0"/>
                                          <w:marTop w:val="0"/>
                                          <w:marBottom w:val="0"/>
                                          <w:divBdr>
                                            <w:top w:val="none" w:sz="0" w:space="0" w:color="auto"/>
                                            <w:left w:val="none" w:sz="0" w:space="0" w:color="auto"/>
                                            <w:bottom w:val="none" w:sz="0" w:space="0" w:color="auto"/>
                                            <w:right w:val="none" w:sz="0" w:space="0" w:color="auto"/>
                                          </w:divBdr>
                                          <w:divsChild>
                                            <w:div w:id="606734479">
                                              <w:marLeft w:val="0"/>
                                              <w:marRight w:val="0"/>
                                              <w:marTop w:val="90"/>
                                              <w:marBottom w:val="0"/>
                                              <w:divBdr>
                                                <w:top w:val="none" w:sz="0" w:space="0" w:color="auto"/>
                                                <w:left w:val="none" w:sz="0" w:space="0" w:color="auto"/>
                                                <w:bottom w:val="none" w:sz="0" w:space="0" w:color="auto"/>
                                                <w:right w:val="none" w:sz="0" w:space="0" w:color="auto"/>
                                              </w:divBdr>
                                              <w:divsChild>
                                                <w:div w:id="1686781257">
                                                  <w:marLeft w:val="0"/>
                                                  <w:marRight w:val="0"/>
                                                  <w:marTop w:val="0"/>
                                                  <w:marBottom w:val="0"/>
                                                  <w:divBdr>
                                                    <w:top w:val="none" w:sz="0" w:space="0" w:color="auto"/>
                                                    <w:left w:val="none" w:sz="0" w:space="0" w:color="auto"/>
                                                    <w:bottom w:val="none" w:sz="0" w:space="0" w:color="auto"/>
                                                    <w:right w:val="none" w:sz="0" w:space="0" w:color="auto"/>
                                                  </w:divBdr>
                                                  <w:divsChild>
                                                    <w:div w:id="1252665486">
                                                      <w:marLeft w:val="0"/>
                                                      <w:marRight w:val="0"/>
                                                      <w:marTop w:val="0"/>
                                                      <w:marBottom w:val="0"/>
                                                      <w:divBdr>
                                                        <w:top w:val="none" w:sz="0" w:space="0" w:color="auto"/>
                                                        <w:left w:val="none" w:sz="0" w:space="0" w:color="auto"/>
                                                        <w:bottom w:val="none" w:sz="0" w:space="0" w:color="auto"/>
                                                        <w:right w:val="none" w:sz="0" w:space="0" w:color="auto"/>
                                                      </w:divBdr>
                                                      <w:divsChild>
                                                        <w:div w:id="2087023512">
                                                          <w:marLeft w:val="0"/>
                                                          <w:marRight w:val="0"/>
                                                          <w:marTop w:val="0"/>
                                                          <w:marBottom w:val="390"/>
                                                          <w:divBdr>
                                                            <w:top w:val="none" w:sz="0" w:space="0" w:color="auto"/>
                                                            <w:left w:val="none" w:sz="0" w:space="0" w:color="auto"/>
                                                            <w:bottom w:val="none" w:sz="0" w:space="0" w:color="auto"/>
                                                            <w:right w:val="none" w:sz="0" w:space="0" w:color="auto"/>
                                                          </w:divBdr>
                                                          <w:divsChild>
                                                            <w:div w:id="992951847">
                                                              <w:marLeft w:val="0"/>
                                                              <w:marRight w:val="0"/>
                                                              <w:marTop w:val="0"/>
                                                              <w:marBottom w:val="0"/>
                                                              <w:divBdr>
                                                                <w:top w:val="none" w:sz="0" w:space="0" w:color="auto"/>
                                                                <w:left w:val="none" w:sz="0" w:space="0" w:color="auto"/>
                                                                <w:bottom w:val="none" w:sz="0" w:space="0" w:color="auto"/>
                                                                <w:right w:val="none" w:sz="0" w:space="0" w:color="auto"/>
                                                              </w:divBdr>
                                                              <w:divsChild>
                                                                <w:div w:id="56902959">
                                                                  <w:marLeft w:val="0"/>
                                                                  <w:marRight w:val="0"/>
                                                                  <w:marTop w:val="0"/>
                                                                  <w:marBottom w:val="0"/>
                                                                  <w:divBdr>
                                                                    <w:top w:val="none" w:sz="0" w:space="0" w:color="auto"/>
                                                                    <w:left w:val="none" w:sz="0" w:space="0" w:color="auto"/>
                                                                    <w:bottom w:val="none" w:sz="0" w:space="0" w:color="auto"/>
                                                                    <w:right w:val="none" w:sz="0" w:space="0" w:color="auto"/>
                                                                  </w:divBdr>
                                                                  <w:divsChild>
                                                                    <w:div w:id="1159034982">
                                                                      <w:marLeft w:val="0"/>
                                                                      <w:marRight w:val="0"/>
                                                                      <w:marTop w:val="0"/>
                                                                      <w:marBottom w:val="0"/>
                                                                      <w:divBdr>
                                                                        <w:top w:val="none" w:sz="0" w:space="0" w:color="auto"/>
                                                                        <w:left w:val="none" w:sz="0" w:space="0" w:color="auto"/>
                                                                        <w:bottom w:val="none" w:sz="0" w:space="0" w:color="auto"/>
                                                                        <w:right w:val="none" w:sz="0" w:space="0" w:color="auto"/>
                                                                      </w:divBdr>
                                                                      <w:divsChild>
                                                                        <w:div w:id="1176655019">
                                                                          <w:marLeft w:val="0"/>
                                                                          <w:marRight w:val="0"/>
                                                                          <w:marTop w:val="0"/>
                                                                          <w:marBottom w:val="0"/>
                                                                          <w:divBdr>
                                                                            <w:top w:val="none" w:sz="0" w:space="0" w:color="auto"/>
                                                                            <w:left w:val="none" w:sz="0" w:space="0" w:color="auto"/>
                                                                            <w:bottom w:val="none" w:sz="0" w:space="0" w:color="auto"/>
                                                                            <w:right w:val="none" w:sz="0" w:space="0" w:color="auto"/>
                                                                          </w:divBdr>
                                                                          <w:divsChild>
                                                                            <w:div w:id="601449414">
                                                                              <w:marLeft w:val="0"/>
                                                                              <w:marRight w:val="0"/>
                                                                              <w:marTop w:val="0"/>
                                                                              <w:marBottom w:val="0"/>
                                                                              <w:divBdr>
                                                                                <w:top w:val="none" w:sz="0" w:space="0" w:color="auto"/>
                                                                                <w:left w:val="none" w:sz="0" w:space="0" w:color="auto"/>
                                                                                <w:bottom w:val="none" w:sz="0" w:space="0" w:color="auto"/>
                                                                                <w:right w:val="none" w:sz="0" w:space="0" w:color="auto"/>
                                                                              </w:divBdr>
                                                                              <w:divsChild>
                                                                                <w:div w:id="11182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747843">
      <w:bodyDiv w:val="1"/>
      <w:marLeft w:val="0"/>
      <w:marRight w:val="0"/>
      <w:marTop w:val="0"/>
      <w:marBottom w:val="0"/>
      <w:divBdr>
        <w:top w:val="none" w:sz="0" w:space="0" w:color="auto"/>
        <w:left w:val="none" w:sz="0" w:space="0" w:color="auto"/>
        <w:bottom w:val="none" w:sz="0" w:space="0" w:color="auto"/>
        <w:right w:val="none" w:sz="0" w:space="0" w:color="auto"/>
      </w:divBdr>
    </w:div>
    <w:div w:id="1819111974">
      <w:bodyDiv w:val="1"/>
      <w:marLeft w:val="0"/>
      <w:marRight w:val="0"/>
      <w:marTop w:val="0"/>
      <w:marBottom w:val="0"/>
      <w:divBdr>
        <w:top w:val="none" w:sz="0" w:space="0" w:color="auto"/>
        <w:left w:val="none" w:sz="0" w:space="0" w:color="auto"/>
        <w:bottom w:val="none" w:sz="0" w:space="0" w:color="auto"/>
        <w:right w:val="none" w:sz="0" w:space="0" w:color="auto"/>
      </w:divBdr>
    </w:div>
    <w:div w:id="1917662019">
      <w:bodyDiv w:val="1"/>
      <w:marLeft w:val="0"/>
      <w:marRight w:val="0"/>
      <w:marTop w:val="0"/>
      <w:marBottom w:val="0"/>
      <w:divBdr>
        <w:top w:val="none" w:sz="0" w:space="0" w:color="auto"/>
        <w:left w:val="none" w:sz="0" w:space="0" w:color="auto"/>
        <w:bottom w:val="none" w:sz="0" w:space="0" w:color="auto"/>
        <w:right w:val="none" w:sz="0" w:space="0" w:color="auto"/>
      </w:divBdr>
    </w:div>
    <w:div w:id="1937984267">
      <w:bodyDiv w:val="1"/>
      <w:marLeft w:val="0"/>
      <w:marRight w:val="0"/>
      <w:marTop w:val="0"/>
      <w:marBottom w:val="0"/>
      <w:divBdr>
        <w:top w:val="none" w:sz="0" w:space="0" w:color="auto"/>
        <w:left w:val="none" w:sz="0" w:space="0" w:color="auto"/>
        <w:bottom w:val="none" w:sz="0" w:space="0" w:color="auto"/>
        <w:right w:val="none" w:sz="0" w:space="0" w:color="auto"/>
      </w:divBdr>
    </w:div>
    <w:div w:id="1996954594">
      <w:bodyDiv w:val="1"/>
      <w:marLeft w:val="0"/>
      <w:marRight w:val="0"/>
      <w:marTop w:val="0"/>
      <w:marBottom w:val="0"/>
      <w:divBdr>
        <w:top w:val="none" w:sz="0" w:space="0" w:color="auto"/>
        <w:left w:val="none" w:sz="0" w:space="0" w:color="auto"/>
        <w:bottom w:val="none" w:sz="0" w:space="0" w:color="auto"/>
        <w:right w:val="none" w:sz="0" w:space="0" w:color="auto"/>
      </w:divBdr>
    </w:div>
    <w:div w:id="2037611260">
      <w:bodyDiv w:val="1"/>
      <w:marLeft w:val="0"/>
      <w:marRight w:val="0"/>
      <w:marTop w:val="0"/>
      <w:marBottom w:val="0"/>
      <w:divBdr>
        <w:top w:val="none" w:sz="0" w:space="0" w:color="auto"/>
        <w:left w:val="none" w:sz="0" w:space="0" w:color="auto"/>
        <w:bottom w:val="none" w:sz="0" w:space="0" w:color="auto"/>
        <w:right w:val="none" w:sz="0" w:space="0" w:color="auto"/>
      </w:divBdr>
    </w:div>
    <w:div w:id="2069717601">
      <w:bodyDiv w:val="1"/>
      <w:marLeft w:val="0"/>
      <w:marRight w:val="0"/>
      <w:marTop w:val="0"/>
      <w:marBottom w:val="0"/>
      <w:divBdr>
        <w:top w:val="none" w:sz="0" w:space="0" w:color="auto"/>
        <w:left w:val="none" w:sz="0" w:space="0" w:color="auto"/>
        <w:bottom w:val="none" w:sz="0" w:space="0" w:color="auto"/>
        <w:right w:val="none" w:sz="0" w:space="0" w:color="auto"/>
      </w:divBdr>
    </w:div>
    <w:div w:id="20856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youtu.be/hg_CbiGE9kk"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youtu.be/9lZlOIy5C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0FD1198895C14487B613F8A8489F7F" ma:contentTypeVersion="8" ma:contentTypeDescription="Create a new document." ma:contentTypeScope="" ma:versionID="b2489575216257c0867fe4960c801280">
  <xsd:schema xmlns:xsd="http://www.w3.org/2001/XMLSchema" xmlns:xs="http://www.w3.org/2001/XMLSchema" xmlns:p="http://schemas.microsoft.com/office/2006/metadata/properties" xmlns:ns2="e5e1215d-3567-4a2a-9127-5ffc7fb66e56" xmlns:ns3="9128a539-90e0-4ab0-a50d-7cea85098381" targetNamespace="http://schemas.microsoft.com/office/2006/metadata/properties" ma:root="true" ma:fieldsID="26f5da3712acae1fc7e58b7a03ea4731" ns2:_="" ns3:_="">
    <xsd:import namespace="e5e1215d-3567-4a2a-9127-5ffc7fb66e56"/>
    <xsd:import namespace="9128a539-90e0-4ab0-a50d-7cea850983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1215d-3567-4a2a-9127-5ffc7fb66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28a539-90e0-4ab0-a50d-7cea850983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E9611-12D8-45E0-9E3A-AF734659C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1215d-3567-4a2a-9127-5ffc7fb66e56"/>
    <ds:schemaRef ds:uri="9128a539-90e0-4ab0-a50d-7cea85098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63C3C5-4777-41F7-A5EC-21A29AF00224}">
  <ds:schemaRefs>
    <ds:schemaRef ds:uri="http://schemas.microsoft.com/sharepoint/v3/contenttype/forms"/>
  </ds:schemaRefs>
</ds:datastoreItem>
</file>

<file path=customXml/itemProps3.xml><?xml version="1.0" encoding="utf-8"?>
<ds:datastoreItem xmlns:ds="http://schemas.openxmlformats.org/officeDocument/2006/customXml" ds:itemID="{B4DA1096-6C33-41DF-A809-3F82327931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CF289E-5C65-40B4-807A-02FD7C29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c:creator>
  <cp:lastModifiedBy>Emily</cp:lastModifiedBy>
  <cp:revision>22</cp:revision>
  <cp:lastPrinted>2020-05-01T10:18:00Z</cp:lastPrinted>
  <dcterms:created xsi:type="dcterms:W3CDTF">2024-03-01T11:37:00Z</dcterms:created>
  <dcterms:modified xsi:type="dcterms:W3CDTF">2024-04-08T08:50:00Z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0x010100730FD1198895C14487B613F8A8489F7F</vt:lpwstr>
  </property>
</Properties>
</file>