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078"/>
        <w:gridCol w:w="2126"/>
        <w:gridCol w:w="2126"/>
        <w:gridCol w:w="2552"/>
        <w:gridCol w:w="2268"/>
        <w:gridCol w:w="1984"/>
      </w:tblGrid>
      <w:tr w:rsidR="002B181E" w:rsidTr="00B55F45">
        <w:trPr>
          <w:trHeight w:val="2542"/>
        </w:trPr>
        <w:tc>
          <w:tcPr>
            <w:tcW w:w="1036" w:type="dxa"/>
          </w:tcPr>
          <w:p w:rsidR="002B181E" w:rsidRDefault="002B181E" w:rsidP="002B181E">
            <w:pPr>
              <w:jc w:val="center"/>
              <w:rPr>
                <w:rFonts w:ascii="Comic Sans MS" w:hAnsi="Comic Sans MS"/>
                <w:b/>
              </w:rPr>
            </w:pPr>
          </w:p>
          <w:p w:rsidR="002B181E" w:rsidRDefault="002B181E" w:rsidP="002B181E">
            <w:pPr>
              <w:rPr>
                <w:rFonts w:ascii="Comic Sans MS" w:hAnsi="Comic Sans MS"/>
                <w:b/>
              </w:rPr>
            </w:pPr>
          </w:p>
          <w:p w:rsidR="002B181E" w:rsidRDefault="002B181E" w:rsidP="002B181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2023-2024</w:t>
            </w:r>
          </w:p>
        </w:tc>
        <w:tc>
          <w:tcPr>
            <w:tcW w:w="2078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Fire!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–  Place value, + &amp; -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Newspaper reports, diaries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H – Bonfire night and The GFOL (2)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S - Everyday materials (1)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Be Yourself</w:t>
            </w:r>
          </w:p>
          <w:p w:rsidR="002B181E" w:rsidRPr="00B55F45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-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Painting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Tonality</w:t>
            </w:r>
          </w:p>
          <w:p w:rsidR="002B181E" w:rsidRPr="004157E3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Online safety</w:t>
            </w:r>
          </w:p>
        </w:tc>
        <w:tc>
          <w:tcPr>
            <w:tcW w:w="2126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 w:rsidRPr="00100123"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Home, sweet home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–+ &amp; –, money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stories, non-chronological reports</w:t>
            </w:r>
          </w:p>
          <w:p w:rsidR="002B181E" w:rsidRDefault="002B181E" w:rsidP="002B181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 – Where on Earth are we?(3)</w:t>
            </w:r>
          </w:p>
          <w:p w:rsidR="002B181E" w:rsidRPr="00350811" w:rsidRDefault="002B181E" w:rsidP="002B181E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002060"/>
                <w:sz w:val="16"/>
                <w:szCs w:val="16"/>
              </w:rPr>
              <w:t xml:space="preserve">S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- Uses of everyday materials (2)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Digital Wellbeing</w:t>
            </w:r>
          </w:p>
          <w:p w:rsidR="002B181E" w:rsidRPr="00B55F45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-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Drawing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Rhythm</w:t>
            </w:r>
          </w:p>
          <w:p w:rsidR="002B181E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–Online searchers &amp; surfers</w:t>
            </w:r>
          </w:p>
          <w:p w:rsidR="002B181E" w:rsidRPr="00100123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Bronze Age and Iron Age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FF0000"/>
                <w:sz w:val="16"/>
                <w:szCs w:val="16"/>
              </w:rPr>
              <w:t xml:space="preserve">M – 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x and /, statistics</w:t>
            </w:r>
          </w:p>
          <w:p w:rsidR="002B181E" w:rsidRDefault="002B181E" w:rsidP="002B181E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Stories, descriptions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</w:p>
          <w:p w:rsidR="002B181E" w:rsidRDefault="002B181E" w:rsidP="002B181E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H – Which was more impressive? (3)</w:t>
            </w:r>
          </w:p>
          <w:p w:rsidR="002B181E" w:rsidRPr="00C63734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50811">
              <w:rPr>
                <w:rFonts w:ascii="Comic Sans MS" w:hAnsi="Comic Sans MS"/>
                <w:color w:val="002060"/>
                <w:sz w:val="16"/>
                <w:szCs w:val="16"/>
              </w:rPr>
              <w:t xml:space="preserve">S – 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Seasonal changes </w:t>
            </w:r>
            <w:proofErr w:type="spellStart"/>
            <w:r>
              <w:rPr>
                <w:rFonts w:ascii="Comic Sans MS" w:hAnsi="Comic Sans MS"/>
                <w:color w:val="002060"/>
                <w:sz w:val="18"/>
                <w:szCs w:val="18"/>
              </w:rPr>
              <w:t>Aut-Wint</w:t>
            </w:r>
            <w:proofErr w:type="spellEnd"/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 (1)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It’s my body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- Textiles/collage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Entrust</w:t>
            </w:r>
          </w:p>
          <w:p w:rsidR="002B181E" w:rsidRPr="00BE59DB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word processing</w:t>
            </w:r>
          </w:p>
        </w:tc>
        <w:tc>
          <w:tcPr>
            <w:tcW w:w="2552" w:type="dxa"/>
          </w:tcPr>
          <w:p w:rsidR="002B181E" w:rsidRDefault="002B181E" w:rsidP="002B181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C000" w:themeColor="accent4"/>
                <w:sz w:val="18"/>
                <w:szCs w:val="18"/>
                <w:u w:val="single"/>
              </w:rPr>
              <w:t>Seasons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–  </w:t>
            </w:r>
            <w:r w:rsidRPr="00350811">
              <w:rPr>
                <w:rFonts w:ascii="Comic Sans MS" w:hAnsi="Comic Sans MS"/>
                <w:color w:val="FF0000"/>
                <w:sz w:val="16"/>
                <w:szCs w:val="16"/>
              </w:rPr>
              <w:t>length, height and perimeter, fractions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Explanations, poetry</w:t>
            </w:r>
          </w:p>
          <w:p w:rsidR="002B181E" w:rsidRDefault="002B181E" w:rsidP="002B181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 – Seasons (2)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S –Seasonal changes </w:t>
            </w:r>
            <w:proofErr w:type="spellStart"/>
            <w:r>
              <w:rPr>
                <w:rFonts w:ascii="Comic Sans MS" w:hAnsi="Comic Sans MS"/>
                <w:color w:val="002060"/>
                <w:sz w:val="18"/>
                <w:szCs w:val="18"/>
              </w:rPr>
              <w:t>Spr</w:t>
            </w:r>
            <w:proofErr w:type="spellEnd"/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 – Sum (1)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Growing up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gymnastics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Printing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Entrust</w:t>
            </w:r>
          </w:p>
          <w:p w:rsidR="002B181E" w:rsidRPr="00694198" w:rsidRDefault="002B181E" w:rsidP="002B181E">
            <w:pPr>
              <w:rPr>
                <w:rFonts w:ascii="Comic Sans MS" w:hAnsi="Comic Sans MS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computer art</w:t>
            </w:r>
          </w:p>
        </w:tc>
        <w:tc>
          <w:tcPr>
            <w:tcW w:w="2268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My Family History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FF0000"/>
                <w:sz w:val="16"/>
                <w:szCs w:val="16"/>
              </w:rPr>
              <w:t xml:space="preserve">M – 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geometry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E – Instructions, recounts</w:t>
            </w:r>
          </w:p>
          <w:p w:rsidR="002B181E" w:rsidRDefault="002B181E" w:rsidP="002B181E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H – Our grandparents (1)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S –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Light and shadows (3)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Aiming high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athletics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4578F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Art/D&amp;T - Food tech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Structure</w:t>
            </w:r>
          </w:p>
          <w:p w:rsidR="002B181E" w:rsidRPr="00BE59DB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- programming with turtle logo &amp; scratch</w:t>
            </w:r>
          </w:p>
        </w:tc>
        <w:tc>
          <w:tcPr>
            <w:tcW w:w="1984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Our Local Area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–  </w:t>
            </w:r>
            <w:r w:rsidRPr="00350811">
              <w:rPr>
                <w:rFonts w:ascii="Comic Sans MS" w:hAnsi="Comic Sans MS"/>
                <w:color w:val="FF0000"/>
                <w:sz w:val="16"/>
                <w:szCs w:val="16"/>
              </w:rPr>
              <w:t>time, capacity, mass and temp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Persuasion, poetry</w:t>
            </w:r>
          </w:p>
          <w:p w:rsidR="002B181E" w:rsidRDefault="002B181E" w:rsidP="002B181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 – Where we live. (1)</w:t>
            </w:r>
          </w:p>
          <w:p w:rsidR="002B181E" w:rsidRPr="00350811" w:rsidRDefault="002B181E" w:rsidP="002B181E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S – </w:t>
            </w:r>
            <w:r w:rsidRPr="00350811">
              <w:rPr>
                <w:rFonts w:ascii="Comic Sans MS" w:hAnsi="Comic Sans MS"/>
                <w:color w:val="002060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t>Scientists and inventors (3)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Be yourself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- 3D form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Harmony</w:t>
            </w:r>
          </w:p>
          <w:p w:rsidR="002B181E" w:rsidRPr="00100123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Using &amp; applying skills</w:t>
            </w:r>
          </w:p>
          <w:p w:rsidR="002B181E" w:rsidRPr="00100123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2B181E" w:rsidTr="00B55F45">
        <w:trPr>
          <w:trHeight w:val="2542"/>
        </w:trPr>
        <w:tc>
          <w:tcPr>
            <w:tcW w:w="1036" w:type="dxa"/>
          </w:tcPr>
          <w:p w:rsidR="002B181E" w:rsidRDefault="002B181E" w:rsidP="002B181E">
            <w:pPr>
              <w:jc w:val="center"/>
              <w:rPr>
                <w:rFonts w:ascii="Comic Sans MS" w:hAnsi="Comic Sans MS"/>
                <w:b/>
              </w:rPr>
            </w:pPr>
          </w:p>
          <w:p w:rsidR="002B181E" w:rsidRDefault="002B181E" w:rsidP="002B181E">
            <w:pPr>
              <w:jc w:val="center"/>
              <w:rPr>
                <w:rFonts w:ascii="Comic Sans MS" w:hAnsi="Comic Sans MS"/>
                <w:b/>
              </w:rPr>
            </w:pPr>
          </w:p>
          <w:p w:rsidR="002B181E" w:rsidRPr="00533B78" w:rsidRDefault="002B181E" w:rsidP="002B18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2024-2025</w:t>
            </w:r>
          </w:p>
        </w:tc>
        <w:tc>
          <w:tcPr>
            <w:tcW w:w="2078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Safari!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–</w:t>
            </w: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Place value, + &amp; -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Labels, lists &amp; captions, Instructions</w:t>
            </w:r>
          </w:p>
          <w:p w:rsidR="002B181E" w:rsidRDefault="002B181E" w:rsidP="002B181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 – Animals &amp; their habitats (1)</w:t>
            </w:r>
          </w:p>
          <w:p w:rsidR="002B181E" w:rsidRPr="00350811" w:rsidRDefault="002B181E" w:rsidP="002B181E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002060"/>
                <w:sz w:val="16"/>
                <w:szCs w:val="16"/>
              </w:rPr>
              <w:t xml:space="preserve">S –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Living things and their habitats (2)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 xml:space="preserve">PHSE – TEAM 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Drawing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Pulse</w:t>
            </w:r>
          </w:p>
          <w:p w:rsidR="002B181E" w:rsidRPr="000F0163" w:rsidRDefault="002B181E" w:rsidP="002B181E">
            <w:pPr>
              <w:rPr>
                <w:rFonts w:ascii="Comic Sans MS" w:hAnsi="Comic Sans MS"/>
                <w:i/>
                <w:color w:val="385623" w:themeColor="accent6" w:themeShade="8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Computer skills</w:t>
            </w:r>
          </w:p>
        </w:tc>
        <w:tc>
          <w:tcPr>
            <w:tcW w:w="2126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 w:rsidRPr="00100123"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Time travelling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–  + &amp; –, money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Explanations, descriptions</w:t>
            </w:r>
          </w:p>
          <w:p w:rsidR="002B181E" w:rsidRPr="002853C1" w:rsidRDefault="002B181E" w:rsidP="002B181E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H – Great Inventions – Transport (1)</w:t>
            </w:r>
          </w:p>
          <w:p w:rsidR="002B181E" w:rsidRPr="00350811" w:rsidRDefault="002B181E" w:rsidP="002B181E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002060"/>
                <w:sz w:val="16"/>
                <w:szCs w:val="16"/>
              </w:rPr>
              <w:t xml:space="preserve">S –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Scientists and inventors (1)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 w:rsidRPr="00350811"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</w:t>
            </w: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 xml:space="preserve"> VIPs 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Painting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Timbre</w:t>
            </w:r>
          </w:p>
          <w:p w:rsidR="002B181E" w:rsidRPr="003D27B3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Online safety</w:t>
            </w:r>
          </w:p>
        </w:tc>
        <w:tc>
          <w:tcPr>
            <w:tcW w:w="2126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Journeys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–  x and /, statistics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Recounts, poetry</w:t>
            </w:r>
          </w:p>
          <w:p w:rsidR="002B181E" w:rsidRDefault="002B181E" w:rsidP="002B181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 – Food journeys (2)</w:t>
            </w:r>
          </w:p>
          <w:p w:rsidR="002B181E" w:rsidRPr="00350811" w:rsidRDefault="002B181E" w:rsidP="002B181E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002060"/>
                <w:sz w:val="16"/>
                <w:szCs w:val="16"/>
              </w:rPr>
              <w:t xml:space="preserve">S – 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Animals </w:t>
            </w:r>
            <w:proofErr w:type="spellStart"/>
            <w:r>
              <w:rPr>
                <w:rFonts w:ascii="Comic Sans MS" w:hAnsi="Comic Sans MS"/>
                <w:color w:val="002060"/>
                <w:sz w:val="18"/>
                <w:szCs w:val="18"/>
              </w:rPr>
              <w:t>inc</w:t>
            </w:r>
            <w:proofErr w:type="spellEnd"/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 humans (1)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 xml:space="preserve">PHSE – Think Positive 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gymnastics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Printing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entrust</w:t>
            </w:r>
          </w:p>
          <w:p w:rsidR="002B181E" w:rsidRPr="003D27B3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Computer art</w:t>
            </w:r>
          </w:p>
        </w:tc>
        <w:tc>
          <w:tcPr>
            <w:tcW w:w="2552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Holidays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FF0000"/>
                <w:sz w:val="16"/>
                <w:szCs w:val="16"/>
              </w:rPr>
              <w:t>M –  length, height and perimeter, fractions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E - </w:t>
            </w: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Non-chronological reports, stories</w:t>
            </w:r>
          </w:p>
          <w:p w:rsidR="002B181E" w:rsidRPr="002853C1" w:rsidRDefault="002B181E" w:rsidP="002B181E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05586">
              <w:rPr>
                <w:rFonts w:ascii="Comic Sans MS" w:hAnsi="Comic Sans MS"/>
                <w:color w:val="7030A0"/>
                <w:sz w:val="18"/>
                <w:szCs w:val="18"/>
              </w:rPr>
              <w:t>H –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Holidays (2)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S – Animals </w:t>
            </w:r>
            <w:proofErr w:type="spellStart"/>
            <w:r>
              <w:rPr>
                <w:rFonts w:ascii="Comic Sans MS" w:hAnsi="Comic Sans MS"/>
                <w:color w:val="002060"/>
                <w:sz w:val="18"/>
                <w:szCs w:val="18"/>
              </w:rPr>
              <w:t>inc</w:t>
            </w:r>
            <w:proofErr w:type="spellEnd"/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 humans (2)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It’s my body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Textiles/collage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entrust</w:t>
            </w:r>
          </w:p>
          <w:p w:rsidR="002B181E" w:rsidRPr="003D27B3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Programming toys</w:t>
            </w:r>
          </w:p>
        </w:tc>
        <w:tc>
          <w:tcPr>
            <w:tcW w:w="2268" w:type="dxa"/>
          </w:tcPr>
          <w:p w:rsidR="002B181E" w:rsidRDefault="002B181E" w:rsidP="002B181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00123"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Exploration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–  geometry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Newspapers, poetry</w:t>
            </w:r>
          </w:p>
          <w:p w:rsidR="002B181E" w:rsidRDefault="002B181E" w:rsidP="002B181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 – Our wonderful World (2)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S –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Animals </w:t>
            </w:r>
            <w:proofErr w:type="spellStart"/>
            <w:r>
              <w:rPr>
                <w:rFonts w:ascii="Comic Sans MS" w:hAnsi="Comic Sans MS"/>
                <w:color w:val="002060"/>
                <w:sz w:val="16"/>
                <w:szCs w:val="16"/>
              </w:rPr>
              <w:t>inc</w:t>
            </w:r>
            <w:proofErr w:type="spellEnd"/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 humans (3)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One World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3D form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Rhythm</w:t>
            </w:r>
          </w:p>
          <w:p w:rsidR="002B181E" w:rsidRPr="003D27B3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Presentation skills</w:t>
            </w:r>
          </w:p>
        </w:tc>
        <w:tc>
          <w:tcPr>
            <w:tcW w:w="1984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Local Heroes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FF0000"/>
                <w:sz w:val="16"/>
                <w:szCs w:val="16"/>
              </w:rPr>
              <w:t>M –  time, capacity, mass and temp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E – Diaries, stories</w:t>
            </w:r>
          </w:p>
          <w:p w:rsidR="002B181E" w:rsidRPr="002853C1" w:rsidRDefault="002B181E" w:rsidP="002B181E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H – Local heroes (2)</w:t>
            </w:r>
          </w:p>
          <w:p w:rsidR="002B181E" w:rsidRPr="00350811" w:rsidRDefault="002B181E" w:rsidP="002B181E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002060"/>
                <w:sz w:val="16"/>
                <w:szCs w:val="16"/>
              </w:rPr>
              <w:t xml:space="preserve">S – 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t>Scientists and inventors (2)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Diverse Britain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athletics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4578F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Art/D&amp;T – Food tech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Pitch</w:t>
            </w:r>
          </w:p>
          <w:p w:rsidR="002B181E" w:rsidRPr="004578F9" w:rsidRDefault="002B181E" w:rsidP="002B181E">
            <w:pPr>
              <w:rPr>
                <w:rFonts w:ascii="Comic Sans MS" w:hAnsi="Comic Sans MS"/>
                <w:color w:val="ED7D31" w:themeColor="accent2"/>
                <w:sz w:val="16"/>
                <w:szCs w:val="16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Using the internet</w:t>
            </w:r>
          </w:p>
        </w:tc>
      </w:tr>
      <w:tr w:rsidR="002B181E" w:rsidTr="00B55F45">
        <w:trPr>
          <w:trHeight w:val="557"/>
        </w:trPr>
        <w:tc>
          <w:tcPr>
            <w:tcW w:w="1036" w:type="dxa"/>
          </w:tcPr>
          <w:p w:rsidR="002B181E" w:rsidRDefault="002B181E" w:rsidP="002B181E">
            <w:pPr>
              <w:jc w:val="center"/>
              <w:rPr>
                <w:rFonts w:ascii="Comic Sans MS" w:hAnsi="Comic Sans MS"/>
                <w:b/>
              </w:rPr>
            </w:pPr>
          </w:p>
          <w:p w:rsidR="002B181E" w:rsidRDefault="002B181E" w:rsidP="002B181E">
            <w:pPr>
              <w:rPr>
                <w:rFonts w:ascii="Comic Sans MS" w:hAnsi="Comic Sans MS"/>
                <w:b/>
              </w:rPr>
            </w:pPr>
          </w:p>
          <w:p w:rsidR="002B181E" w:rsidRDefault="002B181E" w:rsidP="002B181E">
            <w:pPr>
              <w:rPr>
                <w:rFonts w:ascii="Comic Sans MS" w:hAnsi="Comic Sans MS"/>
                <w:b/>
              </w:rPr>
            </w:pPr>
          </w:p>
          <w:p w:rsidR="002B181E" w:rsidRDefault="002B181E" w:rsidP="002B181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2025-2026 </w:t>
            </w:r>
          </w:p>
        </w:tc>
        <w:tc>
          <w:tcPr>
            <w:tcW w:w="2078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 w:rsidRPr="00100123"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Wonderful weather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–</w:t>
            </w: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Place value, + &amp; -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–Fact files, labels, lists &amp; captions</w:t>
            </w:r>
          </w:p>
          <w:p w:rsidR="002B181E" w:rsidRDefault="002B181E" w:rsidP="002B181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G – </w:t>
            </w:r>
            <w:r w:rsidRPr="00D20AE5">
              <w:rPr>
                <w:rFonts w:ascii="Comic Sans MS" w:hAnsi="Comic Sans MS"/>
                <w:color w:val="00B050"/>
                <w:sz w:val="16"/>
                <w:szCs w:val="16"/>
              </w:rPr>
              <w:t>Climate &amp; Weather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(3)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</w:p>
          <w:p w:rsidR="002B181E" w:rsidRPr="00350811" w:rsidRDefault="002B181E" w:rsidP="002B181E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002060"/>
                <w:sz w:val="16"/>
                <w:szCs w:val="16"/>
              </w:rPr>
              <w:t xml:space="preserve">S –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The environment (2)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TEAM</w:t>
            </w:r>
          </w:p>
          <w:p w:rsidR="002B181E" w:rsidRPr="00B55F45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-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Drawing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Contrasts</w:t>
            </w:r>
          </w:p>
          <w:p w:rsidR="002B181E" w:rsidRPr="003D27B3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Technology around us</w:t>
            </w:r>
          </w:p>
        </w:tc>
        <w:tc>
          <w:tcPr>
            <w:tcW w:w="2126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The Stone Age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–  + &amp; –, money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Explanations, descriptions</w:t>
            </w:r>
          </w:p>
          <w:p w:rsidR="002B181E" w:rsidRDefault="002B181E" w:rsidP="002B181E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H – The Stone Age (3)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S –– Forces &amp; Magnets(3)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Be Yourself</w:t>
            </w:r>
          </w:p>
          <w:p w:rsidR="002B181E" w:rsidRPr="00B55F45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-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Painting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– Musical devices</w:t>
            </w:r>
          </w:p>
          <w:p w:rsidR="002B181E" w:rsidRPr="003D27B3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Online safety</w:t>
            </w:r>
          </w:p>
        </w:tc>
        <w:tc>
          <w:tcPr>
            <w:tcW w:w="2126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People and their Communities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–  x and /, statistics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Stories, poetry</w:t>
            </w:r>
          </w:p>
          <w:p w:rsidR="002B181E" w:rsidRDefault="002B181E" w:rsidP="002B181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 – People &amp; communities (1)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S – Plants (1)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 xml:space="preserve">PHSE –Think Positive 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gymnastics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Printing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entrust</w:t>
            </w:r>
          </w:p>
          <w:p w:rsidR="002B181E" w:rsidRPr="003D27B3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- Preparing for turtle logo</w:t>
            </w:r>
          </w:p>
        </w:tc>
        <w:tc>
          <w:tcPr>
            <w:tcW w:w="2552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The Greatest Explorers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FF0000"/>
                <w:sz w:val="16"/>
                <w:szCs w:val="16"/>
              </w:rPr>
              <w:t>M –  length, height and perimeter, fractions</w:t>
            </w:r>
          </w:p>
          <w:p w:rsidR="002B181E" w:rsidRPr="00350811" w:rsidRDefault="002B181E" w:rsidP="002B181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Non-chronological reports, diaries</w:t>
            </w:r>
          </w:p>
          <w:p w:rsidR="002B181E" w:rsidRDefault="002B181E" w:rsidP="002B181E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H – The greatest explorers (1)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S – 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Plants (2)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Safety First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4578F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Art/D&amp;T – Textiles/collage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- entrust</w:t>
            </w:r>
          </w:p>
          <w:p w:rsidR="002B181E" w:rsidRPr="004578F9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6"/>
                <w:szCs w:val="16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programming with turtle logo and scratch </w:t>
            </w:r>
            <w:proofErr w:type="spellStart"/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jnr</w:t>
            </w:r>
            <w:proofErr w:type="spellEnd"/>
          </w:p>
        </w:tc>
        <w:tc>
          <w:tcPr>
            <w:tcW w:w="2268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 w:rsidRPr="00100123"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Water, water all around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65F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–  geometry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– Explanations, poetry</w:t>
            </w:r>
          </w:p>
          <w:p w:rsidR="002B181E" w:rsidRDefault="002B181E" w:rsidP="002B181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 – Coasts (3)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S – Plants (3)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Money Matters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games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– 3D form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– Pulse and metre</w:t>
            </w:r>
          </w:p>
          <w:p w:rsidR="002B181E" w:rsidRPr="004157E3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word processing skills</w:t>
            </w:r>
          </w:p>
        </w:tc>
        <w:tc>
          <w:tcPr>
            <w:tcW w:w="1984" w:type="dxa"/>
          </w:tcPr>
          <w:p w:rsidR="002B181E" w:rsidRPr="00100123" w:rsidRDefault="002B181E" w:rsidP="002B181E">
            <w:pPr>
              <w:jc w:val="center"/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</w:pPr>
            <w:r w:rsidRPr="00100123">
              <w:rPr>
                <w:rFonts w:ascii="Comic Sans MS" w:hAnsi="Comic Sans MS"/>
                <w:b/>
                <w:color w:val="FFC000" w:themeColor="accent4"/>
                <w:sz w:val="20"/>
                <w:szCs w:val="20"/>
                <w:u w:val="single"/>
              </w:rPr>
              <w:t>Hollinsclough</w:t>
            </w:r>
          </w:p>
          <w:p w:rsidR="002B181E" w:rsidRDefault="002B181E" w:rsidP="002B18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50811">
              <w:rPr>
                <w:rFonts w:ascii="Comic Sans MS" w:hAnsi="Comic Sans MS"/>
                <w:color w:val="FF0000"/>
                <w:sz w:val="16"/>
                <w:szCs w:val="16"/>
              </w:rPr>
              <w:t>M –  time, capacity, mass and temp</w:t>
            </w:r>
          </w:p>
          <w:p w:rsidR="002B181E" w:rsidRPr="001E322A" w:rsidRDefault="002B181E" w:rsidP="002B181E">
            <w:pPr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E – Diaries, stories</w:t>
            </w:r>
          </w:p>
          <w:p w:rsidR="002B181E" w:rsidRDefault="002B181E" w:rsidP="002B181E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H – Local Study (2)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S – Rocks and fossils (3)</w:t>
            </w:r>
          </w:p>
          <w:p w:rsidR="002B181E" w:rsidRDefault="002B181E" w:rsidP="002B181E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>PHSE – Aiming High</w:t>
            </w:r>
          </w:p>
          <w:p w:rsidR="002B181E" w:rsidRDefault="002B181E" w:rsidP="002B181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PE – ASM sports - athletics</w:t>
            </w:r>
          </w:p>
          <w:p w:rsidR="002B181E" w:rsidRDefault="002B181E" w:rsidP="002B181E">
            <w:pP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Art/D&amp;T - Food tech</w:t>
            </w:r>
          </w:p>
          <w:p w:rsidR="002B181E" w:rsidRPr="00394A19" w:rsidRDefault="002B181E" w:rsidP="002B181E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C00000"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– Tempo, dynamics, timbre </w:t>
            </w:r>
          </w:p>
          <w:p w:rsidR="002B181E" w:rsidRDefault="002B181E" w:rsidP="002B181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394A19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Computing</w:t>
            </w:r>
            <w: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– Using &amp; applying skills</w:t>
            </w:r>
          </w:p>
          <w:p w:rsidR="002B181E" w:rsidRPr="004157E3" w:rsidRDefault="002B181E" w:rsidP="002B181E">
            <w:pPr>
              <w:rPr>
                <w:rFonts w:ascii="Comic Sans MS" w:hAnsi="Comic Sans MS"/>
                <w:i/>
                <w:color w:val="ED7D31" w:themeColor="accent2"/>
                <w:sz w:val="18"/>
                <w:szCs w:val="18"/>
              </w:rPr>
            </w:pPr>
          </w:p>
        </w:tc>
      </w:tr>
    </w:tbl>
    <w:p w:rsidR="000B58FE" w:rsidRDefault="000B58FE">
      <w:bookmarkStart w:id="0" w:name="_GoBack"/>
      <w:bookmarkEnd w:id="0"/>
    </w:p>
    <w:p w:rsidR="000B58FE" w:rsidRDefault="000B58FE"/>
    <w:p w:rsidR="00396A75" w:rsidRDefault="00396A75"/>
    <w:sectPr w:rsidR="00396A75" w:rsidSect="00BE3A39">
      <w:head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13" w:rsidRDefault="006E6513">
      <w:r>
        <w:separator/>
      </w:r>
    </w:p>
  </w:endnote>
  <w:endnote w:type="continuationSeparator" w:id="0">
    <w:p w:rsidR="006E6513" w:rsidRDefault="006E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13" w:rsidRDefault="006E6513">
      <w:r>
        <w:separator/>
      </w:r>
    </w:p>
  </w:footnote>
  <w:footnote w:type="continuationSeparator" w:id="0">
    <w:p w:rsidR="006E6513" w:rsidRDefault="006E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3" w:rsidRPr="002A77A5" w:rsidRDefault="006E6513" w:rsidP="00BE3A39">
    <w:pPr>
      <w:pStyle w:val="Header"/>
      <w:jc w:val="center"/>
      <w:rPr>
        <w:rFonts w:ascii="Lucida Handwriting" w:hAnsi="Lucida Handwriting"/>
        <w:b/>
      </w:rPr>
    </w:pPr>
    <w:r w:rsidRPr="002A77A5">
      <w:rPr>
        <w:rFonts w:ascii="Lucida Handwriting" w:hAnsi="Lucida Handwriting"/>
        <w:b/>
      </w:rPr>
      <w:t xml:space="preserve">Hollinsclough CE (VA) </w:t>
    </w:r>
    <w:r>
      <w:rPr>
        <w:rFonts w:ascii="Lucida Handwriting" w:hAnsi="Lucida Handwriting"/>
        <w:b/>
      </w:rPr>
      <w:t>Academy</w:t>
    </w:r>
  </w:p>
  <w:p w:rsidR="006E6513" w:rsidRPr="002A77A5" w:rsidRDefault="006E6513" w:rsidP="00396A75">
    <w:pPr>
      <w:pStyle w:val="Header"/>
      <w:jc w:val="center"/>
      <w:rPr>
        <w:rFonts w:ascii="Lucida Handwriting" w:hAnsi="Lucida Handwriting"/>
        <w:b/>
      </w:rPr>
    </w:pPr>
    <w:r>
      <w:rPr>
        <w:rFonts w:ascii="Lucida Handwriting" w:hAnsi="Lucida Handwriting"/>
        <w:b/>
      </w:rPr>
      <w:t xml:space="preserve">Badgers </w:t>
    </w:r>
    <w:r w:rsidRPr="002A77A5">
      <w:rPr>
        <w:rFonts w:ascii="Lucida Handwriting" w:hAnsi="Lucida Handwriting"/>
        <w:b/>
      </w:rPr>
      <w:t xml:space="preserve">Long Term </w:t>
    </w:r>
    <w:r>
      <w:rPr>
        <w:rFonts w:ascii="Lucida Handwriting" w:hAnsi="Lucida Handwriting"/>
        <w:b/>
      </w:rPr>
      <w:t xml:space="preserve">Curriculum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C5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9"/>
    <w:rsid w:val="00043B94"/>
    <w:rsid w:val="00044EBD"/>
    <w:rsid w:val="00097D93"/>
    <w:rsid w:val="000B58FE"/>
    <w:rsid w:val="000D1AD1"/>
    <w:rsid w:val="000D7AE1"/>
    <w:rsid w:val="000E3ED2"/>
    <w:rsid w:val="000F0163"/>
    <w:rsid w:val="00100123"/>
    <w:rsid w:val="00177466"/>
    <w:rsid w:val="00181E39"/>
    <w:rsid w:val="001854F4"/>
    <w:rsid w:val="001C19E6"/>
    <w:rsid w:val="001E322A"/>
    <w:rsid w:val="00206DC6"/>
    <w:rsid w:val="002853C1"/>
    <w:rsid w:val="002A77A5"/>
    <w:rsid w:val="002B12F1"/>
    <w:rsid w:val="002B181E"/>
    <w:rsid w:val="00331BB0"/>
    <w:rsid w:val="00350811"/>
    <w:rsid w:val="00352837"/>
    <w:rsid w:val="003528FC"/>
    <w:rsid w:val="003617FE"/>
    <w:rsid w:val="0038291F"/>
    <w:rsid w:val="00394A19"/>
    <w:rsid w:val="00396A75"/>
    <w:rsid w:val="003D27B3"/>
    <w:rsid w:val="0040440B"/>
    <w:rsid w:val="004157E3"/>
    <w:rsid w:val="00431D1E"/>
    <w:rsid w:val="0044768A"/>
    <w:rsid w:val="004578F9"/>
    <w:rsid w:val="00457EA4"/>
    <w:rsid w:val="00470469"/>
    <w:rsid w:val="00470691"/>
    <w:rsid w:val="00483B80"/>
    <w:rsid w:val="004A36B8"/>
    <w:rsid w:val="004C4B33"/>
    <w:rsid w:val="004E07B4"/>
    <w:rsid w:val="004E6917"/>
    <w:rsid w:val="005132A9"/>
    <w:rsid w:val="00533B78"/>
    <w:rsid w:val="005415C9"/>
    <w:rsid w:val="00553A5D"/>
    <w:rsid w:val="0056368D"/>
    <w:rsid w:val="00567112"/>
    <w:rsid w:val="0058185E"/>
    <w:rsid w:val="005872DE"/>
    <w:rsid w:val="005B3B02"/>
    <w:rsid w:val="005C71B1"/>
    <w:rsid w:val="005D27CA"/>
    <w:rsid w:val="006069C6"/>
    <w:rsid w:val="006440FF"/>
    <w:rsid w:val="006516D1"/>
    <w:rsid w:val="0065759B"/>
    <w:rsid w:val="00671329"/>
    <w:rsid w:val="00686706"/>
    <w:rsid w:val="00694198"/>
    <w:rsid w:val="006B3EEF"/>
    <w:rsid w:val="006D030A"/>
    <w:rsid w:val="006E6513"/>
    <w:rsid w:val="006E7EC6"/>
    <w:rsid w:val="006F4F38"/>
    <w:rsid w:val="006F6A50"/>
    <w:rsid w:val="007009E7"/>
    <w:rsid w:val="007029E5"/>
    <w:rsid w:val="007055F8"/>
    <w:rsid w:val="0072498C"/>
    <w:rsid w:val="007469D0"/>
    <w:rsid w:val="00767F46"/>
    <w:rsid w:val="007B4E93"/>
    <w:rsid w:val="008A3B08"/>
    <w:rsid w:val="00900D1C"/>
    <w:rsid w:val="00902A86"/>
    <w:rsid w:val="00910104"/>
    <w:rsid w:val="00936930"/>
    <w:rsid w:val="00955554"/>
    <w:rsid w:val="00967281"/>
    <w:rsid w:val="009B106F"/>
    <w:rsid w:val="009D3CB4"/>
    <w:rsid w:val="009E76E9"/>
    <w:rsid w:val="009F02DE"/>
    <w:rsid w:val="009F6D14"/>
    <w:rsid w:val="00A3559B"/>
    <w:rsid w:val="00A365F5"/>
    <w:rsid w:val="00A446EC"/>
    <w:rsid w:val="00A85F96"/>
    <w:rsid w:val="00AD4CBA"/>
    <w:rsid w:val="00B05586"/>
    <w:rsid w:val="00B23D55"/>
    <w:rsid w:val="00B43F39"/>
    <w:rsid w:val="00B45D3A"/>
    <w:rsid w:val="00B55F45"/>
    <w:rsid w:val="00BA1BFD"/>
    <w:rsid w:val="00BA465C"/>
    <w:rsid w:val="00BE3A39"/>
    <w:rsid w:val="00BE59DB"/>
    <w:rsid w:val="00C157EE"/>
    <w:rsid w:val="00C334F9"/>
    <w:rsid w:val="00C536B8"/>
    <w:rsid w:val="00C63734"/>
    <w:rsid w:val="00C74FD8"/>
    <w:rsid w:val="00C9281F"/>
    <w:rsid w:val="00C96C8E"/>
    <w:rsid w:val="00CA02DB"/>
    <w:rsid w:val="00CB539E"/>
    <w:rsid w:val="00CD1395"/>
    <w:rsid w:val="00CE3355"/>
    <w:rsid w:val="00CF43CD"/>
    <w:rsid w:val="00D04083"/>
    <w:rsid w:val="00D20AE5"/>
    <w:rsid w:val="00D21F88"/>
    <w:rsid w:val="00D34989"/>
    <w:rsid w:val="00DA0342"/>
    <w:rsid w:val="00DB2F88"/>
    <w:rsid w:val="00DD1A90"/>
    <w:rsid w:val="00DE32C9"/>
    <w:rsid w:val="00E1106D"/>
    <w:rsid w:val="00E1377A"/>
    <w:rsid w:val="00E15C25"/>
    <w:rsid w:val="00E1672E"/>
    <w:rsid w:val="00E52393"/>
    <w:rsid w:val="00E76F86"/>
    <w:rsid w:val="00EB0DDC"/>
    <w:rsid w:val="00EC5190"/>
    <w:rsid w:val="00ED12FF"/>
    <w:rsid w:val="00EF5376"/>
    <w:rsid w:val="00F04A65"/>
    <w:rsid w:val="00F306B6"/>
    <w:rsid w:val="00F3133C"/>
    <w:rsid w:val="00F33087"/>
    <w:rsid w:val="00F50FDC"/>
    <w:rsid w:val="00F856AC"/>
    <w:rsid w:val="00FA0398"/>
    <w:rsid w:val="00FA266E"/>
    <w:rsid w:val="00FC2795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5B6A6"/>
  <w15:chartTrackingRefBased/>
  <w15:docId w15:val="{4B2F98CA-BE0C-4319-B83A-682F31C8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3A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A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C7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A</vt:lpstr>
    </vt:vector>
  </TitlesOfParts>
  <Company>Staffordshire County Council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A</dc:title>
  <dc:subject/>
  <dc:creator>Headteacher</dc:creator>
  <cp:keywords/>
  <cp:lastModifiedBy>Staff</cp:lastModifiedBy>
  <cp:revision>2</cp:revision>
  <cp:lastPrinted>2023-11-10T10:04:00Z</cp:lastPrinted>
  <dcterms:created xsi:type="dcterms:W3CDTF">2023-11-10T10:15:00Z</dcterms:created>
  <dcterms:modified xsi:type="dcterms:W3CDTF">2023-11-10T10:15:00Z</dcterms:modified>
</cp:coreProperties>
</file>